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CONTRACT</w:t>
      </w:r>
    </w:p>
    <w:p/>
    <w:p>
      <w:r>
        <w:rPr>
          <w:b w:val="0"/>
          <w:sz w:val="20"/>
        </w:rPr>
        <w:t>This Social Contract ("Contract") is made by and between the undersigned parties (each a "Party" and collectively the "Parties") who hereby agree to the following terms and conditions, intending to be legally bound under the laws of Australia.</w:t>
      </w:r>
    </w:p>
    <w:p/>
    <w:p>
      <w:r>
        <w:rPr>
          <w:b/>
          <w:sz w:val="22"/>
        </w:rPr>
        <w:t>1. Purpose</w:t>
      </w:r>
    </w:p>
    <w:p>
      <w:r>
        <w:rPr>
          <w:b w:val="0"/>
          <w:sz w:val="20"/>
        </w:rPr>
        <w:t>The purpose of this Contract is to set forth the mutual rights, duties, and obligations of the Parties in relation to their social arrangement, collaboration, or association as described herein.</w:t>
      </w:r>
    </w:p>
    <w:p/>
    <w:p>
      <w:r>
        <w:rPr>
          <w:b/>
          <w:sz w:val="22"/>
        </w:rPr>
        <w:t>2. Definitions</w:t>
      </w:r>
    </w:p>
    <w:p>
      <w:r>
        <w:rPr>
          <w:b w:val="0"/>
          <w:sz w:val="20"/>
        </w:rPr>
        <w:t>In this Contract, unless the context otherwise requires:</w:t>
      </w:r>
    </w:p>
    <w:p>
      <w:r>
        <w:rPr>
          <w:b w:val="0"/>
          <w:sz w:val="20"/>
        </w:rPr>
        <w:t>a) "Confidential Information" means any non-public information disclosed by one Party to another Party in relation to this Contract.</w:t>
      </w:r>
    </w:p>
    <w:p>
      <w:r>
        <w:rPr>
          <w:b w:val="0"/>
          <w:sz w:val="20"/>
        </w:rPr>
        <w:t>b) "Effective Date" means the date upon which this Contract is signed by all Parties.</w:t>
      </w:r>
    </w:p>
    <w:p>
      <w:r>
        <w:rPr>
          <w:b w:val="0"/>
          <w:sz w:val="20"/>
        </w:rPr>
        <w:t>c) "Dispute" means any disagreement or claim arising out of, or relating to, this Contract.</w:t>
      </w:r>
    </w:p>
    <w:p/>
    <w:p>
      <w:r>
        <w:rPr>
          <w:b/>
          <w:sz w:val="22"/>
        </w:rPr>
        <w:t>3. Term</w:t>
      </w:r>
    </w:p>
    <w:p>
      <w:r>
        <w:rPr>
          <w:b w:val="0"/>
          <w:sz w:val="20"/>
        </w:rPr>
        <w:t>This Contract shall commence upon the Effective Date and continue until terminated as provided herein.</w:t>
      </w:r>
    </w:p>
    <w:p/>
    <w:p>
      <w:r>
        <w:rPr>
          <w:b/>
          <w:sz w:val="22"/>
        </w:rPr>
        <w:t>4. Roles and Responsibilities</w:t>
      </w:r>
    </w:p>
    <w:p>
      <w:r>
        <w:rPr>
          <w:b w:val="0"/>
          <w:sz w:val="20"/>
        </w:rPr>
        <w:t>Each Party agrees to actively participate, cooperate in good faith, and fulfill their agreed roles and responsibilities as follows:</w:t>
      </w:r>
    </w:p>
    <w:p>
      <w:r>
        <w:rPr>
          <w:b w:val="0"/>
          <w:sz w:val="20"/>
        </w:rPr>
        <w:t>a) Each Party shall contribute to the objectives and undertakings of the social arrangement as reasonably required.</w:t>
      </w:r>
    </w:p>
    <w:p>
      <w:r>
        <w:rPr>
          <w:b w:val="0"/>
          <w:sz w:val="20"/>
        </w:rPr>
        <w:t>b) Parties shall communicate openly and promptly regarding matters relevant to the Contract.</w:t>
      </w:r>
    </w:p>
    <w:p>
      <w:r>
        <w:rPr>
          <w:b w:val="0"/>
          <w:sz w:val="20"/>
        </w:rPr>
        <w:t>c) Parties shall respect each other's rights, dignity, and privacy at all times.</w:t>
      </w:r>
    </w:p>
    <w:p/>
    <w:p>
      <w:r>
        <w:rPr>
          <w:b/>
          <w:sz w:val="22"/>
        </w:rPr>
        <w:t>5. Confidentiality</w:t>
      </w:r>
    </w:p>
    <w:p>
      <w:r>
        <w:rPr>
          <w:b w:val="0"/>
          <w:sz w:val="20"/>
        </w:rPr>
        <w:t>Each Party agrees to keep Confidential Information strictly confidential and not disclose it to any third party without prior written consent of the disclosing Party, except as required by law.</w:t>
      </w:r>
    </w:p>
    <w:p/>
    <w:p>
      <w:r>
        <w:rPr>
          <w:b/>
          <w:sz w:val="22"/>
        </w:rPr>
        <w:t>6. Decision Making</w:t>
      </w:r>
    </w:p>
    <w:p>
      <w:r>
        <w:rPr>
          <w:b w:val="0"/>
          <w:sz w:val="20"/>
        </w:rPr>
        <w:t>Decisions regarding the social arrangement shall be made by consensus of all Parties wherever possible. Where consensus cannot be reached, decisions shall be made in accordance with any mutual agreement or voting procedure documented by the Parties.</w:t>
      </w:r>
    </w:p>
    <w:p/>
    <w:p>
      <w:r>
        <w:rPr>
          <w:b/>
          <w:sz w:val="22"/>
        </w:rPr>
        <w:t>7. Meetings</w:t>
      </w:r>
    </w:p>
    <w:p>
      <w:r>
        <w:rPr>
          <w:b w:val="0"/>
          <w:sz w:val="20"/>
        </w:rPr>
        <w:t>The Parties agree to hold regular meetings at agreed intervals to discuss progress, address issues, and make necessary decisions. Notice of meetings shall be provided in advance in writing or electronic communication.</w:t>
      </w:r>
    </w:p>
    <w:p/>
    <w:p>
      <w:r>
        <w:rPr>
          <w:b/>
          <w:sz w:val="22"/>
        </w:rPr>
        <w:t>8. Contributions and Resources</w:t>
      </w:r>
    </w:p>
    <w:p>
      <w:r>
        <w:rPr>
          <w:b w:val="0"/>
          <w:sz w:val="20"/>
        </w:rPr>
        <w:t>Each Party shall contribute resources, whether monetary, material, or in-kind, as agreed by the Parties. Documentation of contributions shall be maintained for transparency.</w:t>
      </w:r>
    </w:p>
    <w:p/>
    <w:p>
      <w:r>
        <w:rPr>
          <w:b/>
          <w:sz w:val="22"/>
        </w:rPr>
        <w:t>9. Compliance with Laws</w:t>
      </w:r>
    </w:p>
    <w:p>
      <w:r>
        <w:rPr>
          <w:b w:val="0"/>
          <w:sz w:val="20"/>
        </w:rPr>
        <w:t>Each Party shall comply with all applicable Australian laws, regulations, and ordinances in connection with this Contract and their activities hereunder.</w:t>
      </w:r>
    </w:p>
    <w:p/>
    <w:p>
      <w:r>
        <w:rPr>
          <w:b/>
          <w:sz w:val="22"/>
        </w:rPr>
        <w:t>10. Intellectual Property</w:t>
      </w:r>
    </w:p>
    <w:p>
      <w:r>
        <w:rPr>
          <w:b w:val="0"/>
          <w:sz w:val="20"/>
        </w:rPr>
        <w:t>Unless otherwise agreed in writing, any intellectual property created or developed jointly by the Parties during the term of this Contract shall be owned jointly by the Parties in proportion to their contribution.</w:t>
      </w:r>
    </w:p>
    <w:p/>
    <w:p>
      <w:r>
        <w:rPr>
          <w:b/>
          <w:sz w:val="22"/>
        </w:rPr>
        <w:t>11. Liability and Indemnity</w:t>
      </w:r>
    </w:p>
    <w:p>
      <w:r>
        <w:rPr>
          <w:b w:val="0"/>
          <w:sz w:val="20"/>
        </w:rPr>
        <w:t>Each Party agrees to indemnify and hold harmless the other Parties from and against any claim, loss, damage, or expense arising from their breach of this Contract or negligent acts or omissions.</w:t>
      </w:r>
    </w:p>
    <w:p/>
    <w:p>
      <w:r>
        <w:rPr>
          <w:b/>
          <w:sz w:val="22"/>
        </w:rPr>
        <w:t>12. Termination</w:t>
      </w:r>
    </w:p>
    <w:p>
      <w:r>
        <w:rPr>
          <w:b w:val="0"/>
          <w:sz w:val="20"/>
        </w:rPr>
        <w:t>This Contract may be terminated by any Party upon written notice to the other Parties if:</w:t>
      </w:r>
    </w:p>
    <w:p>
      <w:r>
        <w:rPr>
          <w:b w:val="0"/>
          <w:sz w:val="20"/>
        </w:rPr>
        <w:t>a) A material breach of this Contract by another Party remains uncured after 30 days' written notice; or</w:t>
      </w:r>
    </w:p>
    <w:p>
      <w:r>
        <w:rPr>
          <w:b w:val="0"/>
          <w:sz w:val="20"/>
        </w:rPr>
        <w:t>b) By mutual written agreement of all Parties.</w:t>
      </w:r>
    </w:p>
    <w:p>
      <w:r>
        <w:rPr>
          <w:b w:val="0"/>
          <w:sz w:val="20"/>
        </w:rPr>
        <w:t>Termination shall not affect accrued rights or liabilities of the Parties prior to termination.</w:t>
      </w:r>
    </w:p>
    <w:p/>
    <w:p>
      <w:r>
        <w:rPr>
          <w:b/>
          <w:sz w:val="22"/>
        </w:rPr>
        <w:t>13. Dispute Resolution</w:t>
      </w:r>
    </w:p>
    <w:p>
      <w:r>
        <w:rPr>
          <w:b w:val="0"/>
          <w:sz w:val="20"/>
        </w:rPr>
        <w:t>In the event of any Dispute, the Parties agree to use their best efforts to resolve the Dispute amicably through good faith negotiations. If unresolved within 30 days, the Parties may agree to mediation or other alternative dispute resolution methods before pursuing legal remedies.</w:t>
      </w:r>
    </w:p>
    <w:p/>
    <w:p>
      <w:r>
        <w:rPr>
          <w:b/>
          <w:sz w:val="22"/>
        </w:rPr>
        <w:t>14. Entire Agreement</w:t>
      </w:r>
    </w:p>
    <w:p>
      <w:r>
        <w:rPr>
          <w:b w:val="0"/>
          <w:sz w:val="20"/>
        </w:rPr>
        <w:t>This Contract constitutes the entire agreement between the Parties with respect to the subject matter hereof and supersedes all prior negotiations, understandings, and agreements.</w:t>
      </w:r>
    </w:p>
    <w:p/>
    <w:p>
      <w:r>
        <w:rPr>
          <w:b/>
          <w:sz w:val="22"/>
        </w:rPr>
        <w:t>15. Amendments</w:t>
      </w:r>
    </w:p>
    <w:p>
      <w:r>
        <w:rPr>
          <w:b w:val="0"/>
          <w:sz w:val="20"/>
        </w:rPr>
        <w:t>Any amendment or modification to this Contract must be in writing and signed by all Parties.</w:t>
      </w:r>
    </w:p>
    <w:p/>
    <w:p>
      <w:r>
        <w:rPr>
          <w:b/>
          <w:sz w:val="22"/>
        </w:rPr>
        <w:t>16. Severability</w:t>
      </w:r>
    </w:p>
    <w:p>
      <w:r>
        <w:rPr>
          <w:b w:val="0"/>
          <w:sz w:val="20"/>
        </w:rPr>
        <w:t>If any provision of this Contract is held to be invalid or unenforceable, the remainder of this Contract shall remain in full force and effect.</w:t>
      </w:r>
    </w:p>
    <w:p/>
    <w:p>
      <w:r>
        <w:rPr>
          <w:b/>
          <w:sz w:val="22"/>
        </w:rPr>
        <w:t>17. Governing Law and Jurisdiction</w:t>
      </w:r>
    </w:p>
    <w:p>
      <w:r>
        <w:rPr>
          <w:b w:val="0"/>
          <w:sz w:val="20"/>
        </w:rPr>
        <w:t>This Contract shall be governed by and construed in accordance with the laws of Australia. The Parties irrevocably submit to the exclusive jurisdiction of the courts of Australia for the resolution of any Dispute.</w:t>
      </w:r>
    </w:p>
    <w:p/>
    <w:p/>
    <w:p>
      <w:r>
        <w:rPr>
          <w:b w:val="0"/>
          <w:sz w:val="20"/>
        </w:rPr>
        <w:t>Place of Signature: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https://legaltemplates-au.com/social-contract/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ocial-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