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SERVICE AGREEMENT</w:t>
      </w:r>
    </w:p>
    <w:p/>
    <w:p>
      <w:r>
        <w:rPr>
          <w:b/>
          <w:sz w:val="20"/>
        </w:rPr>
        <w:t>This Service Agreement ("Agreement") is made between the following parties:</w:t>
      </w:r>
    </w:p>
    <w:p>
      <w:r>
        <w:rPr>
          <w:b/>
          <w:sz w:val="20"/>
        </w:rPr>
        <w:t>Service Provider:</w:t>
      </w:r>
    </w:p>
    <w:p>
      <w:r>
        <w:rPr>
          <w:b w:val="0"/>
          <w:sz w:val="20"/>
        </w:rPr>
        <w:t>Full Name / Company: ________________________________________________</w:t>
      </w:r>
    </w:p>
    <w:p>
      <w:r>
        <w:rPr>
          <w:b w:val="0"/>
          <w:sz w:val="20"/>
        </w:rPr>
        <w:t>ABN / ACN: _________________________________________________________</w:t>
      </w:r>
    </w:p>
    <w:p>
      <w:r>
        <w:rPr>
          <w:b w:val="0"/>
          <w:sz w:val="20"/>
        </w:rPr>
        <w:t>Address: ____________________________________________________________</w:t>
      </w:r>
    </w:p>
    <w:p>
      <w:r>
        <w:rPr>
          <w:b w:val="0"/>
          <w:sz w:val="20"/>
        </w:rPr>
        <w:t>Phone: ______________________________________________________________</w:t>
      </w:r>
    </w:p>
    <w:p>
      <w:r>
        <w:rPr>
          <w:b w:val="0"/>
          <w:sz w:val="20"/>
        </w:rPr>
        <w:t>Email: ______________________________________________________________</w:t>
      </w:r>
    </w:p>
    <w:p/>
    <w:p>
      <w:r>
        <w:rPr>
          <w:b/>
          <w:sz w:val="20"/>
        </w:rPr>
        <w:t>Client:</w:t>
      </w:r>
    </w:p>
    <w:p>
      <w:r>
        <w:rPr>
          <w:b w:val="0"/>
          <w:sz w:val="20"/>
        </w:rPr>
        <w:t>Full Name / Company: ________________________________________________</w:t>
      </w:r>
    </w:p>
    <w:p>
      <w:r>
        <w:rPr>
          <w:b w:val="0"/>
          <w:sz w:val="20"/>
        </w:rPr>
        <w:t>ABN / ACN (if applicable): __________________________________________</w:t>
      </w:r>
    </w:p>
    <w:p>
      <w:r>
        <w:rPr>
          <w:b w:val="0"/>
          <w:sz w:val="20"/>
        </w:rPr>
        <w:t>Address: ____________________________________________________________</w:t>
      </w:r>
    </w:p>
    <w:p>
      <w:r>
        <w:rPr>
          <w:b w:val="0"/>
          <w:sz w:val="20"/>
        </w:rPr>
        <w:t>Phone: ______________________________________________________________</w:t>
      </w:r>
    </w:p>
    <w:p>
      <w:r>
        <w:rPr>
          <w:b w:val="0"/>
          <w:sz w:val="20"/>
        </w:rPr>
        <w:t>Email: ______________________________________________________________</w:t>
      </w:r>
    </w:p>
    <w:p/>
    <w:p>
      <w:r>
        <w:rPr>
          <w:b/>
          <w:sz w:val="20"/>
        </w:rPr>
        <w:t>RECITALS</w:t>
      </w:r>
    </w:p>
    <w:p>
      <w:r>
        <w:rPr>
          <w:b w:val="0"/>
          <w:sz w:val="20"/>
        </w:rPr>
        <w:t>WHEREAS, the Service Provider agrees to perform certain services as set out below; and</w:t>
      </w:r>
    </w:p>
    <w:p>
      <w:r>
        <w:rPr>
          <w:b w:val="0"/>
          <w:sz w:val="20"/>
        </w:rPr>
        <w:t>WHEREAS, the Client desires to engage the Service Provider to perform the services under the terms and conditions set forth herein.</w:t>
      </w:r>
    </w:p>
    <w:p/>
    <w:p>
      <w:r>
        <w:rPr>
          <w:b/>
          <w:sz w:val="20"/>
        </w:rPr>
        <w:t>1. Definitions</w:t>
      </w:r>
    </w:p>
    <w:p>
      <w:r>
        <w:rPr>
          <w:b w:val="0"/>
          <w:sz w:val="20"/>
        </w:rPr>
        <w:t>In this Agreement, unless the context otherwise requires:</w:t>
      </w:r>
    </w:p>
    <w:p>
      <w:r>
        <w:rPr>
          <w:b w:val="0"/>
          <w:sz w:val="20"/>
        </w:rPr>
        <w:t>“Services” means the services to be provided by the Service Provider as described in Schedule A.</w:t>
      </w:r>
    </w:p>
    <w:p>
      <w:r>
        <w:rPr>
          <w:b w:val="0"/>
          <w:sz w:val="20"/>
        </w:rPr>
        <w:t>“Confidential Information” means any information designated as confidential or which ought to reasonably be considered confidential.</w:t>
      </w:r>
    </w:p>
    <w:p/>
    <w:p>
      <w:r>
        <w:rPr>
          <w:b/>
          <w:sz w:val="20"/>
        </w:rPr>
        <w:t>2. Services</w:t>
      </w:r>
    </w:p>
    <w:p>
      <w:r>
        <w:rPr>
          <w:b w:val="0"/>
          <w:sz w:val="20"/>
        </w:rPr>
        <w:t>The Service Provider agrees to provide the Services to the Client in accordance with the terms of this Agreement and as detailed in Schedule A attached hereto.</w:t>
      </w:r>
    </w:p>
    <w:p>
      <w:r>
        <w:rPr>
          <w:b w:val="0"/>
          <w:sz w:val="20"/>
        </w:rPr>
        <w:t>The Service Provider will perform the Services with due care, skill, and diligence in accordance with industry standards.</w:t>
      </w:r>
    </w:p>
    <w:p/>
    <w:p>
      <w:r>
        <w:rPr>
          <w:b/>
          <w:sz w:val="20"/>
        </w:rPr>
        <w:t>3. Term</w:t>
      </w:r>
    </w:p>
    <w:p>
      <w:r>
        <w:rPr>
          <w:b w:val="0"/>
          <w:sz w:val="20"/>
        </w:rPr>
        <w:t>This Agreement commences on the date of execution by both parties and continues until completion of the Services or termination in accordance with this Agreement.</w:t>
      </w:r>
    </w:p>
    <w:p/>
    <w:p>
      <w:r>
        <w:rPr>
          <w:b/>
          <w:sz w:val="20"/>
        </w:rPr>
        <w:t>4. Fees and Payment</w:t>
      </w:r>
    </w:p>
    <w:p>
      <w:r>
        <w:rPr>
          <w:b w:val="0"/>
          <w:sz w:val="20"/>
        </w:rPr>
        <w:t>The Client shall pay the Service Provider the fees as specified in Schedule B.</w:t>
      </w:r>
    </w:p>
    <w:p>
      <w:r>
        <w:rPr>
          <w:b w:val="0"/>
          <w:sz w:val="20"/>
        </w:rPr>
        <w:t>Payment terms: _______________________________________________________</w:t>
      </w:r>
    </w:p>
    <w:p>
      <w:r>
        <w:rPr>
          <w:b w:val="0"/>
          <w:sz w:val="20"/>
        </w:rPr>
        <w:t>Invoices shall be issued by the Service Provider and payable by the Client within the agreed payment period.</w:t>
      </w:r>
    </w:p>
    <w:p>
      <w:r>
        <w:rPr>
          <w:b w:val="0"/>
          <w:sz w:val="20"/>
        </w:rPr>
        <w:t>Late payments may attract interest at the rate of ______ % per annum calculated daily until paid.</w:t>
      </w:r>
    </w:p>
    <w:p/>
    <w:p>
      <w:r>
        <w:rPr>
          <w:b/>
          <w:sz w:val="20"/>
        </w:rPr>
        <w:t>5. Obligations of the Client</w:t>
      </w:r>
    </w:p>
    <w:p>
      <w:r>
        <w:rPr>
          <w:b w:val="0"/>
          <w:sz w:val="20"/>
        </w:rPr>
        <w:t>The Client shall provide all necessary information, access, and cooperation required by the Service Provider to perform the Services.</w:t>
      </w:r>
    </w:p>
    <w:p>
      <w:r>
        <w:rPr>
          <w:b w:val="0"/>
          <w:sz w:val="20"/>
        </w:rPr>
        <w:t>Failure to provide such assistance may result in delays or additional fees.</w:t>
      </w:r>
    </w:p>
    <w:p/>
    <w:p>
      <w:r>
        <w:rPr>
          <w:b/>
          <w:sz w:val="20"/>
        </w:rPr>
        <w:t>6. Confidentiality</w:t>
      </w:r>
    </w:p>
    <w:p>
      <w:r>
        <w:rPr>
          <w:b w:val="0"/>
          <w:sz w:val="20"/>
        </w:rPr>
        <w:t>Both parties agree to keep confidential all Confidential Information received in connection with this Agreement and not to disclose it to any third party except as required by law or with prior written consent.</w:t>
      </w:r>
    </w:p>
    <w:p/>
    <w:p>
      <w:r>
        <w:rPr>
          <w:b/>
          <w:sz w:val="20"/>
        </w:rPr>
        <w:t>7. Intellectual Property</w:t>
      </w:r>
    </w:p>
    <w:p>
      <w:r>
        <w:rPr>
          <w:b w:val="0"/>
          <w:sz w:val="20"/>
        </w:rPr>
        <w:t>All intellectual property rights in any materials created or delivered by the Service Provider under this Agreement shall remain the property of the Service Provider unless otherwise agreed in writing.</w:t>
      </w:r>
    </w:p>
    <w:p>
      <w:r>
        <w:rPr>
          <w:b w:val="0"/>
          <w:sz w:val="20"/>
        </w:rPr>
        <w:t>The Client is granted a non-exclusive, non-transferable licence to use any such materials for the purpose intended.</w:t>
      </w:r>
    </w:p>
    <w:p/>
    <w:p>
      <w:r>
        <w:rPr>
          <w:b/>
          <w:sz w:val="20"/>
        </w:rPr>
        <w:t>8. Warranties and Representations</w:t>
      </w:r>
    </w:p>
    <w:p>
      <w:r>
        <w:rPr>
          <w:b w:val="0"/>
          <w:sz w:val="20"/>
        </w:rPr>
        <w:t>The Service Provider warrants that the Services will be performed with due care and skill in a professional manner.</w:t>
      </w:r>
    </w:p>
    <w:p>
      <w:r>
        <w:rPr>
          <w:b w:val="0"/>
          <w:sz w:val="20"/>
        </w:rPr>
        <w:t>The Client warrants that all information provided to the Service Provider is accurate and complete.</w:t>
      </w:r>
    </w:p>
    <w:p/>
    <w:p>
      <w:r>
        <w:rPr>
          <w:b/>
          <w:sz w:val="20"/>
        </w:rPr>
        <w:t>9. Liability and Indemnity</w:t>
      </w:r>
    </w:p>
    <w:p>
      <w:r>
        <w:rPr>
          <w:b w:val="0"/>
          <w:sz w:val="20"/>
        </w:rPr>
        <w:t>To the extent permitted by law, the Service Provider’s liability under or in connection with this Agreement shall be limited to direct damages and capped at the total fees paid under this Agreement.</w:t>
      </w:r>
    </w:p>
    <w:p>
      <w:r>
        <w:rPr>
          <w:b w:val="0"/>
          <w:sz w:val="20"/>
        </w:rPr>
        <w:t>Neither party shall be liable for any consequential, incidental, or indirect damages.</w:t>
      </w:r>
    </w:p>
    <w:p>
      <w:r>
        <w:rPr>
          <w:b w:val="0"/>
          <w:sz w:val="20"/>
        </w:rPr>
        <w:t>The Client indemnifies the Service Provider against any claims, losses, or damages arising from the Client’s breach of this Agreement or use of the Services.</w:t>
      </w:r>
    </w:p>
    <w:p/>
    <w:p>
      <w:r>
        <w:rPr>
          <w:b/>
          <w:sz w:val="20"/>
        </w:rPr>
        <w:t>10. Termination</w:t>
      </w:r>
    </w:p>
    <w:p>
      <w:r>
        <w:rPr>
          <w:b w:val="0"/>
          <w:sz w:val="20"/>
        </w:rPr>
        <w:t>Either party may terminate this Agreement by giving written notice if the other party commits a material breach and fails to remedy it within 14 days.</w:t>
      </w:r>
    </w:p>
    <w:p>
      <w:r>
        <w:rPr>
          <w:b w:val="0"/>
          <w:sz w:val="20"/>
        </w:rPr>
        <w:t>The Client may terminate for convenience upon providing ______ days written notice but shall pay for Services performed up to termination.</w:t>
      </w:r>
    </w:p>
    <w:p>
      <w:r>
        <w:rPr>
          <w:b w:val="0"/>
          <w:sz w:val="20"/>
        </w:rPr>
        <w:t>Termination does not affect accrued rights or liabilities.</w:t>
      </w:r>
    </w:p>
    <w:p/>
    <w:p>
      <w:r>
        <w:rPr>
          <w:b/>
          <w:sz w:val="20"/>
        </w:rPr>
        <w:t>11. Force Majeure</w:t>
      </w:r>
    </w:p>
    <w:p>
      <w:r>
        <w:rPr>
          <w:b w:val="0"/>
          <w:sz w:val="20"/>
        </w:rPr>
        <w:t>Neither party shall be liable for any failure or delay in performing obligations due to causes beyond reasonable control, including but not limited to acts of God, government restrictions, natural disasters, strikes, or pandemics.</w:t>
      </w:r>
    </w:p>
    <w:p>
      <w:r>
        <w:rPr>
          <w:b w:val="0"/>
          <w:sz w:val="20"/>
        </w:rPr>
        <w:t>The affected party shall notify the other promptly and use reasonable endeavours to resume performance.</w:t>
      </w:r>
    </w:p>
    <w:p/>
    <w:p>
      <w:r>
        <w:rPr>
          <w:b/>
          <w:sz w:val="20"/>
        </w:rPr>
        <w:t>12. Dispute Resolution</w:t>
      </w:r>
    </w:p>
    <w:p>
      <w:r>
        <w:rPr>
          <w:b w:val="0"/>
          <w:sz w:val="20"/>
        </w:rPr>
        <w:t>In the event of a dispute arising out of or relating to this Agreement, the parties shall first attempt to resolve the dispute amicably through good faith negotiations.</w:t>
      </w:r>
    </w:p>
    <w:p>
      <w:r>
        <w:rPr>
          <w:b w:val="0"/>
          <w:sz w:val="20"/>
        </w:rPr>
        <w:t>If unresolved within 30 days, the dispute shall be referred to mediation by a mutually agreed mediator in accordance with the Australian Mediation Association guidelines.</w:t>
      </w:r>
    </w:p>
    <w:p>
      <w:r>
        <w:rPr>
          <w:b w:val="0"/>
          <w:sz w:val="20"/>
        </w:rPr>
        <w:t>If mediation fails, either party may commence litigation in a court of competent jurisdiction in Australia.</w:t>
      </w:r>
    </w:p>
    <w:p/>
    <w:p>
      <w:r>
        <w:rPr>
          <w:b/>
          <w:sz w:val="20"/>
        </w:rPr>
        <w:t>13. Governing Law</w:t>
      </w:r>
    </w:p>
    <w:p>
      <w:r>
        <w:rPr>
          <w:b w:val="0"/>
          <w:sz w:val="20"/>
        </w:rPr>
        <w:t>This Agreement shall be governed by and construed in accordance with the laws of the Commonwealth of Australia and the applicable state or territory laws.</w:t>
      </w:r>
    </w:p>
    <w:p/>
    <w:p>
      <w:r>
        <w:rPr>
          <w:b/>
          <w:sz w:val="20"/>
        </w:rPr>
        <w:t>14. Entire Agreement</w:t>
      </w:r>
    </w:p>
    <w:p>
      <w:r>
        <w:rPr>
          <w:b w:val="0"/>
          <w:sz w:val="20"/>
        </w:rPr>
        <w:t>This Agreement, including all Schedules, constitutes the entire agreement between the parties and supersedes all prior negotiations, understandings, and agreements.</w:t>
      </w:r>
    </w:p>
    <w:p>
      <w:r>
        <w:rPr>
          <w:b w:val="0"/>
          <w:sz w:val="20"/>
        </w:rPr>
        <w:t>Any amendments must be in writing and signed by both parties.</w:t>
      </w:r>
    </w:p>
    <w:p/>
    <w:p>
      <w:r>
        <w:rPr>
          <w:b/>
          <w:sz w:val="20"/>
        </w:rPr>
        <w:t>15. Severability</w:t>
      </w:r>
    </w:p>
    <w:p>
      <w:r>
        <w:rPr>
          <w:b w:val="0"/>
          <w:sz w:val="20"/>
        </w:rPr>
        <w:t>If any provision of this Agreement is held to be invalid or unenforceable, the remaining provisions shall continue in full force and effect.</w:t>
      </w:r>
    </w:p>
    <w:p/>
    <w:p>
      <w:r>
        <w:rPr>
          <w:b/>
          <w:sz w:val="20"/>
        </w:rPr>
        <w:t>16. Notices</w:t>
      </w:r>
    </w:p>
    <w:p>
      <w:r>
        <w:rPr>
          <w:b w:val="0"/>
          <w:sz w:val="20"/>
        </w:rPr>
        <w:t>All notices under this Agreement shall be in writing and delivered by hand, prepaid post, or email to the addresses specified by the parties.</w:t>
      </w:r>
    </w:p>
    <w:p>
      <w:r>
        <w:rPr>
          <w:b w:val="0"/>
          <w:sz w:val="20"/>
        </w:rPr>
        <w:t>Notices are deemed received on delivery, three business days after posting, or on receipt of email confirmation.</w:t>
      </w:r>
    </w:p>
    <w:p/>
    <w:p/>
    <w:p>
      <w:r>
        <w:rPr>
          <w:b w:val="0"/>
          <w:sz w:val="20"/>
        </w:rPr>
        <w:t>Place of execution: 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Position: __________________________</w:t>
            </w:r>
          </w:p>
        </w:tc>
        <w:tc>
          <w:tcPr>
            <w:tcW w:type="dxa" w:w="4986"/>
            <w:tcBorders>
              <w:top w:val="nil"/>
              <w:left w:val="nil"/>
              <w:bottom w:val="nil"/>
              <w:right w:val="nil"/>
              <w:insideH w:val="nil"/>
              <w:insideV w:val="nil"/>
            </w:tcBorders>
          </w:tcPr>
          <w:p>
            <w:pPr>
              <w:jc w:val="center"/>
            </w:pPr>
            <w:r>
              <w:t>Name and Position: 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https://legaltemplates-au.com/service-agreement/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https://legaltemplates-au.com</w:t>
        </w:r>
      </w:hyperlink>
    </w:p>
    <w:p>
      <w:pPr>
        <w:jc w:val="center"/>
      </w:pPr>
      <w:r>
        <w:rPr>
          <w:color w:val="808080"/>
          <w:sz w:val="20"/>
        </w:rPr>
        <w:t>This template is intended exclusively for personal, non-commercial use.</w:t>
        <w:br/>
        <w:t>If distributed or published, the source must be mentioned. © legaltemplates-au.com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au.com/service-agreement/" TargetMode="External"/><Relationship Id="rId10" Type="http://schemas.openxmlformats.org/officeDocument/2006/relationships/hyperlink" Target="https://legaltemplate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