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RELATIONSHIP CONTRACT AGREEMENT</w:t>
      </w:r>
    </w:p>
    <w:p/>
    <w:p>
      <w:r>
        <w:rPr>
          <w:b/>
          <w:sz w:val="20"/>
        </w:rPr>
        <w:t>PARTIES:</w:t>
      </w:r>
    </w:p>
    <w:p>
      <w:r>
        <w:rPr>
          <w:b w:val="0"/>
          <w:sz w:val="20"/>
        </w:rPr>
        <w:t>Party A:</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val="0"/>
          <w:sz w:val="20"/>
        </w:rPr>
        <w:t>Party B:</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0"/>
        </w:rPr>
        <w:t>RECITALS:</w:t>
      </w:r>
    </w:p>
    <w:p>
      <w:r>
        <w:rPr>
          <w:b w:val="0"/>
          <w:sz w:val="20"/>
        </w:rPr>
        <w:t>WHEREAS, Party A and Party B (collectively referred to as the “Parties”) wish to enter into a legally binding relationship agreement governing their mutual rights and obligations;</w:t>
      </w:r>
    </w:p>
    <w:p>
      <w:r>
        <w:rPr>
          <w:b w:val="0"/>
          <w:sz w:val="20"/>
        </w:rPr>
        <w:t>AND WHEREAS, the Parties desire to set forth their understandings, commitments, and expectations in relation to their personal and financial relationship;</w:t>
      </w:r>
    </w:p>
    <w:p>
      <w:r>
        <w:rPr>
          <w:b w:val="0"/>
          <w:sz w:val="20"/>
        </w:rPr>
        <w:t>NOW, THEREFORE, in consideration of the mutual covenants and promises contained herein, the Parties agree as follows:</w:t>
      </w:r>
    </w:p>
    <w:p/>
    <w:p/>
    <w:p>
      <w:r>
        <w:rPr>
          <w:b/>
          <w:sz w:val="20"/>
        </w:rPr>
        <w:t>1. Relationship Status</w:t>
      </w:r>
    </w:p>
    <w:p>
      <w:r>
        <w:rPr>
          <w:b w:val="0"/>
          <w:sz w:val="20"/>
        </w:rPr>
        <w:t>The Parties hereby acknowledge and agree that they are entering into a personal relationship but do not intend that this Agreement creates any legal status of marriage, de facto relationship, or civil partnership under Australian law.</w:t>
      </w:r>
    </w:p>
    <w:p/>
    <w:p>
      <w:r>
        <w:rPr>
          <w:b/>
          <w:sz w:val="20"/>
        </w:rPr>
        <w:t>2. Purpose</w:t>
      </w:r>
    </w:p>
    <w:p>
      <w:r>
        <w:rPr>
          <w:b w:val="0"/>
          <w:sz w:val="20"/>
        </w:rPr>
        <w:t>The purpose of this Agreement is to establish clear terms relating to the Parties’ mutual expectations, financial arrangements, asset ownership, dispute resolution, confidentiality, and other relevant matters during the course of their relationship.</w:t>
      </w:r>
    </w:p>
    <w:p/>
    <w:p>
      <w:r>
        <w:rPr>
          <w:b/>
          <w:sz w:val="20"/>
        </w:rPr>
        <w:t>3. Term</w:t>
      </w:r>
    </w:p>
    <w:p>
      <w:r>
        <w:rPr>
          <w:b w:val="0"/>
          <w:sz w:val="20"/>
        </w:rPr>
        <w:t>This Agreement shall commence upon execution by both Parties and shall continue in full force and effect until terminated in accordance with Clause 12 herein.</w:t>
      </w:r>
    </w:p>
    <w:p/>
    <w:p>
      <w:r>
        <w:rPr>
          <w:b/>
          <w:sz w:val="20"/>
        </w:rPr>
        <w:t>4. Living Arrangements</w:t>
      </w:r>
    </w:p>
    <w:p>
      <w:r>
        <w:rPr>
          <w:b w:val="0"/>
          <w:sz w:val="20"/>
        </w:rPr>
        <w:t>The Parties agree to reside together at the following address:</w:t>
      </w:r>
    </w:p>
    <w:p>
      <w:r>
        <w:rPr>
          <w:b w:val="0"/>
          <w:sz w:val="20"/>
        </w:rPr>
        <w:t>_____________________________________________________________________________</w:t>
      </w:r>
    </w:p>
    <w:p>
      <w:r>
        <w:rPr>
          <w:b w:val="0"/>
          <w:sz w:val="20"/>
        </w:rPr>
        <w:t>Any change to the living arrangements shall be mutually agreed upon in writing.</w:t>
      </w:r>
    </w:p>
    <w:p/>
    <w:p>
      <w:r>
        <w:rPr>
          <w:b/>
          <w:sz w:val="20"/>
        </w:rPr>
        <w:t>5. Financial Contributions</w:t>
      </w:r>
    </w:p>
    <w:p>
      <w:r>
        <w:rPr>
          <w:b w:val="0"/>
          <w:sz w:val="20"/>
        </w:rPr>
        <w:t>The Parties agree to contribute to their joint and individual expenses as follows:</w:t>
      </w:r>
    </w:p>
    <w:p>
      <w:r>
        <w:rPr>
          <w:b w:val="0"/>
          <w:sz w:val="20"/>
        </w:rPr>
        <w:t>- Party A’s contribution: __________________________________________________</w:t>
      </w:r>
    </w:p>
    <w:p>
      <w:r>
        <w:rPr>
          <w:b w:val="0"/>
          <w:sz w:val="20"/>
        </w:rPr>
        <w:t>- Party B’s contribution: __________________________________________________</w:t>
      </w:r>
    </w:p>
    <w:p>
      <w:r>
        <w:rPr>
          <w:b w:val="0"/>
          <w:sz w:val="20"/>
        </w:rPr>
        <w:t>Each Party shall maintain their own bank accounts unless otherwise agreed in writing.</w:t>
      </w:r>
    </w:p>
    <w:p>
      <w:r>
        <w:rPr>
          <w:b w:val="0"/>
          <w:sz w:val="20"/>
        </w:rPr>
        <w:t>Joint expenses shall be paid from a designated joint account or as otherwise agreed.</w:t>
      </w:r>
    </w:p>
    <w:p/>
    <w:p>
      <w:r>
        <w:rPr>
          <w:b/>
          <w:sz w:val="20"/>
        </w:rPr>
        <w:t>6. Asset Ownership and Management</w:t>
      </w:r>
    </w:p>
    <w:p>
      <w:r>
        <w:rPr>
          <w:b w:val="0"/>
          <w:sz w:val="20"/>
        </w:rPr>
        <w:t>a) Individual Assets: Each Party retains sole ownership and control over assets acquired prior to or outside the scope of the relationship.</w:t>
      </w:r>
    </w:p>
    <w:p>
      <w:r>
        <w:rPr>
          <w:b w:val="0"/>
          <w:sz w:val="20"/>
        </w:rPr>
        <w:t>b) Joint Assets: Assets acquired jointly or during the relationship shall be owned equally unless otherwise agreed in writing.</w:t>
      </w:r>
    </w:p>
    <w:p>
      <w:r>
        <w:rPr>
          <w:b w:val="0"/>
          <w:sz w:val="20"/>
        </w:rPr>
        <w:t>c) Management: The Parties shall agree on the management and disposition of joint assets.</w:t>
      </w:r>
    </w:p>
    <w:p/>
    <w:p>
      <w:r>
        <w:rPr>
          <w:b/>
          <w:sz w:val="20"/>
        </w:rPr>
        <w:t>7. Debt and Liabilities</w:t>
      </w:r>
    </w:p>
    <w:p>
      <w:r>
        <w:rPr>
          <w:b w:val="0"/>
          <w:sz w:val="20"/>
        </w:rPr>
        <w:t>Each Party shall remain solely responsible for debts incurred individually prior to or outside the relationship.</w:t>
      </w:r>
    </w:p>
    <w:p>
      <w:r>
        <w:rPr>
          <w:b w:val="0"/>
          <w:sz w:val="20"/>
        </w:rPr>
        <w:t>Joint debts incurred during the relationship shall be the joint responsibility of both Parties unless otherwise agreed.</w:t>
      </w:r>
    </w:p>
    <w:p/>
    <w:p>
      <w:r>
        <w:rPr>
          <w:b/>
          <w:sz w:val="20"/>
        </w:rPr>
        <w:t>8. Confidentiality</w:t>
      </w:r>
    </w:p>
    <w:p>
      <w:r>
        <w:rPr>
          <w:b w:val="0"/>
          <w:sz w:val="20"/>
        </w:rPr>
        <w:t>The Parties agree to keep confidential all sensitive information obtained during the course of their relationship and not to disclose such information to any third party except as required by law or with prior written consent.</w:t>
      </w:r>
    </w:p>
    <w:p/>
    <w:p>
      <w:r>
        <w:rPr>
          <w:b/>
          <w:sz w:val="20"/>
        </w:rPr>
        <w:t>9. Dispute Resolution</w:t>
      </w:r>
    </w:p>
    <w:p>
      <w:r>
        <w:rPr>
          <w:b w:val="0"/>
          <w:sz w:val="20"/>
        </w:rPr>
        <w:t>In the event of any dispute arising out of or relating to this Agreement, the Parties will attempt in good faith to resolve such dispute promptly by negotiation between themselves.</w:t>
      </w:r>
    </w:p>
    <w:p>
      <w:r>
        <w:rPr>
          <w:b w:val="0"/>
          <w:sz w:val="20"/>
        </w:rPr>
        <w:t>If the dispute cannot be resolved by negotiation, the Parties agree to attempt mediation in accordance with the Mediation Rules of a reputable mediation institution in Australia before pursuing any other dispute resolution procedures.</w:t>
      </w:r>
    </w:p>
    <w:p/>
    <w:p>
      <w:r>
        <w:rPr>
          <w:b/>
          <w:sz w:val="20"/>
        </w:rPr>
        <w:t>10. Termination</w:t>
      </w:r>
    </w:p>
    <w:p>
      <w:r>
        <w:rPr>
          <w:b w:val="0"/>
          <w:sz w:val="20"/>
        </w:rPr>
        <w:t>This Agreement may be terminated at any time by mutual written consent of the Parties.</w:t>
      </w:r>
    </w:p>
    <w:p>
      <w:r>
        <w:rPr>
          <w:b w:val="0"/>
          <w:sz w:val="20"/>
        </w:rPr>
        <w:t>Alternatively, either Party may terminate the Agreement by providing written notice to the other Party, subject to a minimum notice period of thirty (30) days.</w:t>
      </w:r>
    </w:p>
    <w:p/>
    <w:p>
      <w:r>
        <w:rPr>
          <w:b/>
          <w:sz w:val="20"/>
        </w:rPr>
        <w:t>11. Consequences of Termination</w:t>
      </w:r>
    </w:p>
    <w:p>
      <w:r>
        <w:rPr>
          <w:b w:val="0"/>
          <w:sz w:val="20"/>
        </w:rPr>
        <w:t>Upon termination, the Parties agree to promptly settle all joint financial matters, return any personal property belonging to the other Party, and cooperate to ensure an orderly separation of affairs.</w:t>
      </w:r>
    </w:p>
    <w:p>
      <w:r>
        <w:rPr>
          <w:b w:val="0"/>
          <w:sz w:val="20"/>
        </w:rPr>
        <w:t>Termination does not affect any rights or obligations accrued prior to termination.</w:t>
      </w:r>
    </w:p>
    <w:p/>
    <w:p>
      <w:r>
        <w:rPr>
          <w:b/>
          <w:sz w:val="20"/>
        </w:rPr>
        <w:t>12. Amendments</w:t>
      </w:r>
    </w:p>
    <w:p>
      <w:r>
        <w:rPr>
          <w:b w:val="0"/>
          <w:sz w:val="20"/>
        </w:rPr>
        <w:t>No amendment or variation to this Agreement shall be valid unless made in writing and signed by both Parties.</w:t>
      </w:r>
    </w:p>
    <w:p/>
    <w:p>
      <w:r>
        <w:rPr>
          <w:b/>
          <w:sz w:val="20"/>
        </w:rPr>
        <w:t>13. Entire Agreement</w:t>
      </w:r>
    </w:p>
    <w:p>
      <w:r>
        <w:rPr>
          <w:b w:val="0"/>
          <w:sz w:val="20"/>
        </w:rPr>
        <w:t>This Agreement contains the entire understanding between the Parties regarding the subject matter and supersedes all prior agreements, understandings, negotiations, and discussions, whether oral or written.</w:t>
      </w:r>
    </w:p>
    <w:p/>
    <w:p>
      <w:r>
        <w:rPr>
          <w:b/>
          <w:sz w:val="20"/>
        </w:rPr>
        <w:t>14. Governing Law</w:t>
      </w:r>
    </w:p>
    <w:p>
      <w:r>
        <w:rPr>
          <w:b w:val="0"/>
          <w:sz w:val="20"/>
        </w:rPr>
        <w:t>This Agreement shall be governed by and construed in accordance with the laws of the Commonwealth of Australia and the applicable state or territory laws.</w:t>
      </w:r>
    </w:p>
    <w:p/>
    <w:p>
      <w:r>
        <w:rPr>
          <w:b/>
          <w:sz w:val="20"/>
        </w:rPr>
        <w:t>15. Severability</w:t>
      </w:r>
    </w:p>
    <w:p>
      <w:r>
        <w:rPr>
          <w:b w:val="0"/>
          <w:sz w:val="20"/>
        </w:rPr>
        <w:t>If any provision of this Agreement is found to be invalid, illegal, or unenforceable, the remaining provisions shall remain in full force and effect.</w:t>
      </w:r>
    </w:p>
    <w:p/>
    <w:p>
      <w:r>
        <w:rPr>
          <w:b/>
          <w:sz w:val="20"/>
        </w:rPr>
        <w:t>16. No Partnership or Agency</w:t>
      </w:r>
    </w:p>
    <w:p>
      <w:r>
        <w:rPr>
          <w:b w:val="0"/>
          <w:sz w:val="20"/>
        </w:rPr>
        <w:t>Nothing in this Agreement shall be deemed to create a partnership, joint venture, agency, or employment relationship between the Parties.</w:t>
      </w:r>
    </w:p>
    <w:p/>
    <w:p>
      <w:r>
        <w:rPr>
          <w:b/>
          <w:sz w:val="20"/>
        </w:rPr>
        <w:t>17. Notices</w:t>
      </w:r>
    </w:p>
    <w:p>
      <w:r>
        <w:rPr>
          <w:b w:val="0"/>
          <w:sz w:val="20"/>
        </w:rPr>
        <w:t>Any notice or communication required under this Agreement shall be in writing and delivered by hand, registered mail, or email to the contact information provided by each Party.</w:t>
      </w:r>
    </w:p>
    <w:p>
      <w:r>
        <w:rPr>
          <w:b w:val="0"/>
          <w:sz w:val="20"/>
        </w:rPr>
        <w:t>Notices shall be deemed received upon delivery or, if sent by email, upon confirmation of transmission.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https://legaltemplates-au.com/relationship-contract/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lationship-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