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REIQ COMMERCIAL TENANCY AGREEMENT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Landlord: ____________________________________________________________</w:t>
      </w:r>
    </w:p>
    <w:p>
      <w:r>
        <w:rPr>
          <w:b w:val="0"/>
          <w:sz w:val="20"/>
        </w:rPr>
        <w:t>ACN/ABN (if applicable): 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/>
    <w:p>
      <w:r>
        <w:rPr>
          <w:b w:val="0"/>
          <w:sz w:val="20"/>
        </w:rPr>
        <w:t>Tenant: ______________________________________________________________</w:t>
      </w:r>
    </w:p>
    <w:p>
      <w:r>
        <w:rPr>
          <w:b w:val="0"/>
          <w:sz w:val="20"/>
        </w:rPr>
        <w:t>ACN/ABN (if applicable): 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/>
    <w:p>
      <w:r>
        <w:rPr>
          <w:b/>
          <w:sz w:val="20"/>
        </w:rPr>
        <w:t>Premises:</w:t>
      </w:r>
    </w:p>
    <w:p>
      <w:r>
        <w:rPr>
          <w:b w:val="0"/>
          <w:sz w:val="20"/>
        </w:rPr>
        <w:t>Address of Premises: _________________________________________________</w:t>
      </w:r>
    </w:p>
    <w:p>
      <w:r>
        <w:rPr>
          <w:b w:val="0"/>
          <w:sz w:val="20"/>
        </w:rPr>
        <w:t>Description of Premises: ______________________________________________</w:t>
      </w:r>
    </w:p>
    <w:p>
      <w:r>
        <w:rPr>
          <w:b w:val="0"/>
          <w:sz w:val="20"/>
        </w:rPr>
        <w:t>Landlord's Title Reference: ___________________________________________</w:t>
      </w:r>
    </w:p>
    <w:p/>
    <w:p>
      <w:r>
        <w:rPr>
          <w:b/>
          <w:sz w:val="20"/>
        </w:rPr>
        <w:t>Term of Lease:</w:t>
      </w:r>
    </w:p>
    <w:p>
      <w:r>
        <w:rPr>
          <w:b w:val="0"/>
          <w:sz w:val="20"/>
        </w:rPr>
        <w:t>Lease Commencement Date: ____________________________________________</w:t>
      </w:r>
    </w:p>
    <w:p>
      <w:r>
        <w:rPr>
          <w:b w:val="0"/>
          <w:sz w:val="20"/>
        </w:rPr>
        <w:t>Lease Expiry Date: __________________________________________________</w:t>
      </w:r>
    </w:p>
    <w:p>
      <w:r>
        <w:rPr>
          <w:b w:val="0"/>
          <w:sz w:val="20"/>
        </w:rPr>
        <w:t>Term: ______________ years and ______________ months</w:t>
      </w:r>
    </w:p>
    <w:p/>
    <w:p>
      <w:r>
        <w:rPr>
          <w:b/>
          <w:sz w:val="20"/>
        </w:rPr>
        <w:t>Rent and Payment:</w:t>
      </w:r>
    </w:p>
    <w:p>
      <w:r>
        <w:rPr>
          <w:b w:val="0"/>
          <w:sz w:val="20"/>
        </w:rPr>
        <w:t>Initial Rent (exclusive of GST): $________________ per annum</w:t>
      </w:r>
    </w:p>
    <w:p>
      <w:r>
        <w:rPr>
          <w:b w:val="0"/>
          <w:sz w:val="20"/>
        </w:rPr>
        <w:t>Rent Payment Frequency: ______________________________________________</w:t>
      </w:r>
    </w:p>
    <w:p>
      <w:r>
        <w:rPr>
          <w:b w:val="0"/>
          <w:sz w:val="20"/>
        </w:rPr>
        <w:t>Rent Review Dates: __________________________________________________</w:t>
      </w:r>
    </w:p>
    <w:p>
      <w:r>
        <w:rPr>
          <w:b w:val="0"/>
          <w:sz w:val="20"/>
        </w:rPr>
        <w:t>Other Charges (e.g. outgoings, utilities): ____________________________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Amount: $________________</w:t>
      </w:r>
    </w:p>
    <w:p>
      <w:r>
        <w:rPr>
          <w:b w:val="0"/>
          <w:sz w:val="20"/>
        </w:rPr>
        <w:t>Held by: ____________________________________________________________</w:t>
      </w:r>
    </w:p>
    <w:p>
      <w:r>
        <w:rPr>
          <w:b w:val="0"/>
          <w:sz w:val="20"/>
        </w:rPr>
        <w:t>Return Conditions: ___________________________________________________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Tenant shall use the Premises solely for: ______________________________</w:t>
      </w:r>
    </w:p>
    <w:p>
      <w:r>
        <w:rPr>
          <w:b w:val="0"/>
          <w:sz w:val="20"/>
        </w:rPr>
        <w:t>Tenant compliance with all laws, regulations and council conditions is required.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Landlord's Obligations:</w:t>
      </w:r>
    </w:p>
    <w:p>
      <w:r>
        <w:rPr>
          <w:b w:val="0"/>
          <w:sz w:val="20"/>
        </w:rPr>
        <w:t>The Landlord must maintain the structure and exterior of the Premises in good repair, complying with statutory requirements.</w:t>
      </w:r>
    </w:p>
    <w:p>
      <w:r>
        <w:rPr>
          <w:b w:val="0"/>
          <w:sz w:val="20"/>
        </w:rPr>
        <w:t>Tenant's Obligations:</w:t>
      </w:r>
    </w:p>
    <w:p>
      <w:r>
        <w:rPr>
          <w:b w:val="0"/>
          <w:sz w:val="20"/>
        </w:rPr>
        <w:t>The Tenant must keep the Premises and fixtures clean and in good repair (fair wear and tear excepted) and promptly notify the Landlord of any damage.</w:t>
      </w:r>
    </w:p>
    <w:p/>
    <w:p>
      <w:r>
        <w:rPr>
          <w:b/>
          <w:sz w:val="20"/>
        </w:rPr>
        <w:t>Alterations and Improvements:</w:t>
      </w:r>
    </w:p>
    <w:p>
      <w:r>
        <w:rPr>
          <w:b w:val="0"/>
          <w:sz w:val="20"/>
        </w:rPr>
        <w:t>The Tenant must not make any alterations, additions or improvements without the Landlord’s prior written consent.</w:t>
      </w:r>
    </w:p>
    <w:p>
      <w:r>
        <w:rPr>
          <w:b w:val="0"/>
          <w:sz w:val="20"/>
        </w:rPr>
        <w:t>Any approved improvements shall become the property of the Landlord upon expiration or termination of this lease unless otherwise agreed.</w:t>
      </w:r>
    </w:p>
    <w:p/>
    <w:p>
      <w:r>
        <w:rPr>
          <w:b/>
          <w:sz w:val="20"/>
        </w:rPr>
        <w:t>Insurance:</w:t>
      </w:r>
    </w:p>
    <w:p>
      <w:r>
        <w:rPr>
          <w:b w:val="0"/>
          <w:sz w:val="20"/>
        </w:rPr>
        <w:t>Landlord shall maintain building insurance covering the Premises.</w:t>
      </w:r>
    </w:p>
    <w:p>
      <w:r>
        <w:rPr>
          <w:b w:val="0"/>
          <w:sz w:val="20"/>
        </w:rPr>
        <w:t>Tenant shall obtain and maintain public liability and contents insurance as required by the Landlord.</w:t>
      </w:r>
    </w:p>
    <w:p/>
    <w:p>
      <w:r>
        <w:rPr>
          <w:b/>
          <w:sz w:val="20"/>
        </w:rPr>
        <w:t>Outgoings and Utilities:</w:t>
      </w:r>
    </w:p>
    <w:p>
      <w:r>
        <w:rPr>
          <w:b w:val="0"/>
          <w:sz w:val="20"/>
        </w:rPr>
        <w:t>Tenant shall pay all rates, taxes, charges, and outgoings in respect of the Premises, including utilities consumed during the term.</w:t>
      </w:r>
    </w:p>
    <w:p/>
    <w:p>
      <w:r>
        <w:rPr>
          <w:b/>
          <w:sz w:val="20"/>
        </w:rPr>
        <w:t>Assignment and Subletting:</w:t>
      </w:r>
    </w:p>
    <w:p>
      <w:r>
        <w:rPr>
          <w:b w:val="0"/>
          <w:sz w:val="20"/>
        </w:rPr>
        <w:t>Tenant shall not assign, sublease, or part with possession of the Premises without Landlord’s prior written consent, which shall not be unreasonably withheld.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the Tenant breaches any term of this agreement, the Landlord may issue a default notice and pursue remedies including termination and damages in accordance with law.</w:t>
      </w:r>
    </w:p>
    <w:p>
      <w:r>
        <w:rPr>
          <w:b w:val="0"/>
          <w:sz w:val="20"/>
        </w:rPr>
        <w:t>The Tenant must remedy any breach within the time specified in any notice.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On expiration or termination, Tenant shall vacate the Premises, remove all belongings, and leave the Premises clean and in good repair (fair wear and tear excepted).</w:t>
      </w:r>
    </w:p>
    <w:p>
      <w:r>
        <w:rPr>
          <w:b w:val="0"/>
          <w:sz w:val="20"/>
        </w:rPr>
        <w:t>Any property left behind by the Tenant may be removed or disposed of by the Landlord without liability.</w:t>
      </w:r>
    </w:p>
    <w:p/>
    <w:p>
      <w:r>
        <w:rPr>
          <w:b/>
          <w:sz w:val="20"/>
        </w:rPr>
        <w:t>Quiet Enjoyment:</w:t>
      </w:r>
    </w:p>
    <w:p>
      <w:r>
        <w:rPr>
          <w:b w:val="0"/>
          <w:sz w:val="20"/>
        </w:rPr>
        <w:t>Tenant shall peaceably hold and enjoy the Premises without interruption by the Landlord or any person claiming under the Landlord, subject to Tenant's compliance with this agreement.</w:t>
      </w:r>
    </w:p>
    <w:p/>
    <w:p>
      <w:r>
        <w:rPr>
          <w:b/>
          <w:sz w:val="20"/>
        </w:rPr>
        <w:t>Entry by Landlord:</w:t>
      </w:r>
    </w:p>
    <w:p>
      <w:r>
        <w:rPr>
          <w:b w:val="0"/>
          <w:sz w:val="20"/>
        </w:rPr>
        <w:t>Landlord may enter the Premises for inspection, maintenance or showing to prospective tenants or purchasers upon reasonable notice and at reasonable times, except in emergencies.</w:t>
      </w:r>
    </w:p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Any notice or communication under this agreement must be in writing and given to the other party at the address stated or as otherwise notified.</w:t>
      </w:r>
    </w:p>
    <w:p>
      <w:r>
        <w:rPr>
          <w:b w:val="0"/>
          <w:sz w:val="20"/>
        </w:rPr>
        <w:t>Notices are deemed received when delivered by hand or three (3) business days after posting by prepaid ordinary mail.</w:t>
      </w:r>
    </w:p>
    <w:p/>
    <w:p>
      <w:r>
        <w:rPr>
          <w:b/>
          <w:sz w:val="20"/>
        </w:rPr>
        <w:t>Goods and Services Tax (GST):</w:t>
      </w:r>
    </w:p>
    <w:p>
      <w:r>
        <w:rPr>
          <w:b w:val="0"/>
          <w:sz w:val="20"/>
        </w:rPr>
        <w:t>Unless otherwise stated, all amounts payable under this agreement are exclusive of GST.</w:t>
      </w:r>
    </w:p>
    <w:p>
      <w:r>
        <w:rPr>
          <w:b w:val="0"/>
          <w:sz w:val="20"/>
        </w:rPr>
        <w:t>If GST is payable on any supply made under this agreement, the recipient must pay the amount of the GST in addition to the consideration.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contains the entire understanding between the parties and supersedes all prior negotiations, representations or agreements.</w:t>
      </w:r>
    </w:p>
    <w:p>
      <w:r>
        <w:rPr>
          <w:b w:val="0"/>
          <w:sz w:val="20"/>
        </w:rPr>
        <w:t>Any amendments must be in writing and signed by both parties.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is governed by and construed in accordance with the laws of the State or Territory of Australia where the Premises are located.</w:t>
      </w:r>
    </w:p>
    <w:p/>
    <w:p/>
    <w:p>
      <w:r>
        <w:rPr>
          <w:b w:val="0"/>
          <w:sz w:val="20"/>
        </w:rPr>
        <w:t>Place of signing: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https://legaltemplates-au.com/reiq-commercial-tenancy-agreement/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reiq-commercial-tenancy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