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REFERENCE LETTER</w:t>
      </w:r>
    </w:p>
    <w:p/>
    <w:p>
      <w:r>
        <w:rPr>
          <w:b w:val="0"/>
          <w:sz w:val="20"/>
        </w:rPr>
        <w:t>To Whom It May Concern,</w:t>
      </w:r>
    </w:p>
    <w:p/>
    <w:p>
      <w:r>
        <w:rPr>
          <w:b w:val="0"/>
          <w:sz w:val="20"/>
        </w:rPr>
        <w:t>This letter serves as a formal reference for the individual named below. The undersigned confirms having known and worked with the individual under the terms outlined herein.</w:t>
      </w:r>
    </w:p>
    <w:p/>
    <w:p/>
    <w:p>
      <w:r>
        <w:rPr>
          <w:b/>
          <w:sz w:val="20"/>
        </w:rPr>
        <w:t>Candidate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Referee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Company/Organisation: _________________________________________________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_________________________________________________________</w:t>
      </w:r>
    </w:p>
    <w:p/>
    <w:p>
      <w:r>
        <w:rPr>
          <w:b/>
          <w:sz w:val="20"/>
        </w:rPr>
        <w:t>Nature of Relationship:</w:t>
      </w:r>
    </w:p>
    <w:p>
      <w:r>
        <w:rPr>
          <w:b w:val="0"/>
          <w:sz w:val="20"/>
        </w:rPr>
        <w:t>The referee has known the candidate in the capacity of ____________________________________________________________ for a period of ______________ years/months. During this time, the referee has directly observed the candidate’s professional conduct, skills, and character.</w:t>
      </w:r>
    </w:p>
    <w:p/>
    <w:p>
      <w:r>
        <w:rPr>
          <w:b/>
          <w:sz w:val="20"/>
        </w:rPr>
        <w:t>Employment Details:</w:t>
      </w:r>
    </w:p>
    <w:p>
      <w:r>
        <w:rPr>
          <w:b w:val="0"/>
          <w:sz w:val="20"/>
        </w:rPr>
        <w:t>Position Held: _________________________________________________________</w:t>
      </w:r>
    </w:p>
    <w:p>
      <w:r>
        <w:rPr>
          <w:b w:val="0"/>
          <w:sz w:val="20"/>
        </w:rPr>
        <w:t>Period of Employment: _________________________________________________</w:t>
      </w:r>
    </w:p>
    <w:p>
      <w:r>
        <w:rPr>
          <w:b w:val="0"/>
          <w:sz w:val="20"/>
        </w:rPr>
        <w:t>Key Responsibilities: 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Performance and Attributes:</w:t>
      </w:r>
    </w:p>
    <w:p>
      <w:r>
        <w:rPr>
          <w:b w:val="0"/>
          <w:sz w:val="20"/>
        </w:rPr>
        <w:t>The candidate has consistently demonstrated the following qualities and competencies:</w:t>
      </w:r>
    </w:p>
    <w:p>
      <w:r>
        <w:rPr>
          <w:b w:val="0"/>
          <w:sz w:val="20"/>
        </w:rPr>
        <w:t>- Professionalism and integrity in all duties performed.</w:t>
      </w:r>
    </w:p>
    <w:p>
      <w:r>
        <w:rPr>
          <w:b w:val="0"/>
          <w:sz w:val="20"/>
        </w:rPr>
        <w:t>- Strong communication and interpersonal skills.</w:t>
      </w:r>
    </w:p>
    <w:p>
      <w:r>
        <w:rPr>
          <w:b w:val="0"/>
          <w:sz w:val="20"/>
        </w:rPr>
        <w:t>- Ability to work effectively both independently and in a team environment.</w:t>
      </w:r>
    </w:p>
    <w:p>
      <w:r>
        <w:rPr>
          <w:b w:val="0"/>
          <w:sz w:val="20"/>
        </w:rPr>
        <w:t>- Commitment to meeting deadlines and delivering quality outcomes.</w:t>
      </w:r>
    </w:p>
    <w:p>
      <w:r>
        <w:rPr>
          <w:b w:val="0"/>
          <w:sz w:val="20"/>
        </w:rPr>
        <w:t>- Adaptability and willingness to undertake new challenges.</w:t>
      </w:r>
    </w:p>
    <w:p/>
    <w:p>
      <w:r>
        <w:rPr>
          <w:b/>
          <w:sz w:val="20"/>
        </w:rPr>
        <w:t>Legal and Compliance Statement:</w:t>
      </w:r>
    </w:p>
    <w:p>
      <w:r>
        <w:rPr>
          <w:b w:val="0"/>
          <w:sz w:val="20"/>
        </w:rPr>
        <w:t>This reference is provided truthfully and to the best knowledge of the referee. It is given without malice or intent to mislead and is compliant with the relevant laws of the Commonwealth of Australia, including but not limited to privacy, defamation, and discrimination legislation. The referee acknowledges responsibility for the accuracy and fairness of the statements herein.</w:t>
      </w:r>
    </w:p>
    <w:p/>
    <w:p>
      <w:r>
        <w:rPr>
          <w:b/>
          <w:sz w:val="20"/>
        </w:rPr>
        <w:t>Disclaimer:</w:t>
      </w:r>
    </w:p>
    <w:p>
      <w:r>
        <w:rPr>
          <w:b w:val="0"/>
          <w:sz w:val="20"/>
        </w:rPr>
        <w:t>This reference letter is intended solely for the use of the recipient to evaluate the candidate's suitability for employment or other professional opportunities. Any reliance upon this document by third parties is at their own risk. The referee shall not be held liable for any indirect, incidental, or consequential damages arising from the use of this reference.</w:t>
      </w:r>
    </w:p>
    <w:p/>
    <w:p>
      <w:r>
        <w:rPr>
          <w:b w:val="0"/>
          <w:sz w:val="20"/>
        </w:rPr>
        <w:t>The referee is available for further clarification or additional information upon reasonable request.</w:t>
      </w:r>
    </w:p>
    <w:p/>
    <w:p/>
    <w:p>
      <w:r>
        <w:rPr>
          <w:b w:val="0"/>
          <w:sz w:val="20"/>
        </w:rPr>
        <w:t>Place of issue: ___________________________________________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Referee</w:t>
            </w:r>
          </w:p>
        </w:tc>
        <w:tc>
          <w:tcPr>
            <w:tcW w:type="dxa" w:w="4986"/>
            <w:tcBorders>
              <w:top w:val="nil"/>
              <w:left w:val="nil"/>
              <w:bottom w:val="nil"/>
              <w:right w:val="nil"/>
              <w:insideH w:val="nil"/>
              <w:insideV w:val="nil"/>
            </w:tcBorders>
          </w:tcPr>
          <w:p>
            <w:pPr>
              <w:jc w:val="center"/>
            </w:pPr>
            <w:r>
              <w:t>Candidate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reference-letter/"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