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PERSONAL LOAN AGREEMENT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Loan Details:</w:t>
      </w:r>
    </w:p>
    <w:p>
      <w:r>
        <w:rPr>
          <w:b w:val="0"/>
          <w:sz w:val="20"/>
        </w:rPr>
        <w:t>Principal Amount: ________________ AUD</w:t>
      </w:r>
    </w:p>
    <w:p>
      <w:r>
        <w:rPr>
          <w:b w:val="0"/>
          <w:sz w:val="20"/>
        </w:rPr>
        <w:t>Interest Rate (per annum): __________________%</w:t>
      </w:r>
    </w:p>
    <w:p>
      <w:r>
        <w:rPr>
          <w:b w:val="0"/>
          <w:sz w:val="20"/>
        </w:rPr>
        <w:t>Loan Term: ______________________ months</w:t>
      </w:r>
    </w:p>
    <w:p>
      <w:r>
        <w:rPr>
          <w:b w:val="0"/>
          <w:sz w:val="20"/>
        </w:rPr>
        <w:t>Repayment Frequency: ________________________________________________</w:t>
      </w:r>
    </w:p>
    <w:p>
      <w:r>
        <w:rPr>
          <w:b w:val="0"/>
          <w:sz w:val="20"/>
        </w:rPr>
        <w:t>Commencement of Repayments: ________________________________________</w:t>
      </w:r>
    </w:p>
    <w:p>
      <w:r>
        <w:rPr>
          <w:b w:val="0"/>
          <w:sz w:val="20"/>
        </w:rPr>
        <w:t>Purpose of Loan: ____________________________________________________</w:t>
      </w:r>
    </w:p>
    <w:p/>
    <w:p>
      <w:r>
        <w:rPr>
          <w:b/>
          <w:sz w:val="20"/>
        </w:rPr>
        <w:t>Clause 1 – Loan and Disbursement</w:t>
      </w:r>
    </w:p>
    <w:p>
      <w:r>
        <w:rPr>
          <w:b w:val="0"/>
          <w:sz w:val="20"/>
        </w:rPr>
        <w:t>1.1 The Lender agrees to loan the Principal Amount to the Borrower on the terms set out in this Agreement.</w:t>
      </w:r>
    </w:p>
    <w:p>
      <w:r>
        <w:rPr>
          <w:b w:val="0"/>
          <w:sz w:val="20"/>
        </w:rPr>
        <w:t>1.2 The loan funds shall be disbursed to the Borrower’s nominated bank account within a reasonable time after execution of this Agreement by both parties.</w:t>
      </w:r>
    </w:p>
    <w:p>
      <w:r>
        <w:rPr>
          <w:b w:val="0"/>
          <w:sz w:val="20"/>
        </w:rPr>
        <w:t>1.3 The Borrower acknowledges receipt of the loan funds in full and agrees to repay according to this Agreement.</w:t>
      </w:r>
    </w:p>
    <w:p/>
    <w:p>
      <w:r>
        <w:rPr>
          <w:b/>
          <w:sz w:val="20"/>
        </w:rPr>
        <w:t>Clause 2 – Interest</w:t>
      </w:r>
    </w:p>
    <w:p>
      <w:r>
        <w:rPr>
          <w:b w:val="0"/>
          <w:sz w:val="20"/>
        </w:rPr>
        <w:t>2.1 Interest will accrue on the outstanding Principal Amount at the Interest Rate specified above, calculated on a daily basis and payable in accordance with the Repayment Schedule.</w:t>
      </w:r>
    </w:p>
    <w:p>
      <w:r>
        <w:rPr>
          <w:b w:val="0"/>
          <w:sz w:val="20"/>
        </w:rPr>
        <w:t>2.2 Interest shall be calculated on the actual number of days elapsed and a 365-day year.</w:t>
      </w:r>
    </w:p>
    <w:p/>
    <w:p>
      <w:r>
        <w:rPr>
          <w:b/>
          <w:sz w:val="20"/>
        </w:rPr>
        <w:t>Clause 3 – Repayment</w:t>
      </w:r>
    </w:p>
    <w:p>
      <w:r>
        <w:rPr>
          <w:b w:val="0"/>
          <w:sz w:val="20"/>
        </w:rPr>
        <w:t>3.1 The Borrower agrees to make repayments of principal and interest in accordance with the agreed Repayment Frequency until the loan is fully repaid.</w:t>
      </w:r>
    </w:p>
    <w:p>
      <w:r>
        <w:rPr>
          <w:b w:val="0"/>
          <w:sz w:val="20"/>
        </w:rPr>
        <w:t>3.2 Repayments shall be made by direct deposit or any other method agreed between the parties.</w:t>
      </w:r>
    </w:p>
    <w:p>
      <w:r>
        <w:rPr>
          <w:b w:val="0"/>
          <w:sz w:val="20"/>
        </w:rPr>
        <w:t>3.3 Early repayment of the loan may be made without penalty.</w:t>
      </w:r>
    </w:p>
    <w:p>
      <w:r>
        <w:rPr>
          <w:b w:val="0"/>
          <w:sz w:val="20"/>
        </w:rPr>
        <w:t>3.4 If any repayment is not received by the due date, it shall be deemed a default under this Agreement.</w:t>
      </w:r>
    </w:p>
    <w:p/>
    <w:p>
      <w:r>
        <w:rPr>
          <w:b/>
          <w:sz w:val="20"/>
        </w:rPr>
        <w:t>Clause 4 – Default</w:t>
      </w:r>
    </w:p>
    <w:p>
      <w:r>
        <w:rPr>
          <w:b w:val="0"/>
          <w:sz w:val="20"/>
        </w:rPr>
        <w:t>4.1 If the Borrower fails to make any repayment within ____ days of the due date, the Lender may declare the outstanding loan amount immediately due and payable.</w:t>
      </w:r>
    </w:p>
    <w:p>
      <w:r>
        <w:rPr>
          <w:b w:val="0"/>
          <w:sz w:val="20"/>
        </w:rPr>
        <w:t>4.2 Upon default, the Lender may charge default interest at the rate of ______________% per annum on the overdue amount.</w:t>
      </w:r>
    </w:p>
    <w:p>
      <w:r>
        <w:rPr>
          <w:b w:val="0"/>
          <w:sz w:val="20"/>
        </w:rPr>
        <w:t>4.3 The Lender reserves the right to exercise all legal remedies available to recover the outstanding loan amount and associated costs.</w:t>
      </w:r>
    </w:p>
    <w:p/>
    <w:p>
      <w:r>
        <w:rPr>
          <w:b/>
          <w:sz w:val="20"/>
        </w:rPr>
        <w:t>Clause 5 – Security</w:t>
      </w:r>
    </w:p>
    <w:p>
      <w:r>
        <w:rPr>
          <w:b w:val="0"/>
          <w:sz w:val="20"/>
        </w:rPr>
        <w:t>5.1 This loan is __________________ secured / unsecured (strike out as appropriate).</w:t>
      </w:r>
    </w:p>
    <w:p>
      <w:r>
        <w:rPr>
          <w:b w:val="0"/>
          <w:sz w:val="20"/>
        </w:rPr>
        <w:t>5.2 If secured, the Borrower agrees to provide the following security: ____________________________</w:t>
      </w:r>
    </w:p>
    <w:p>
      <w:r>
        <w:rPr>
          <w:b w:val="0"/>
          <w:sz w:val="20"/>
        </w:rPr>
        <w:t>5.3 The Borrower agrees to execute all documents necessary to perfect and maintain the security interest.</w:t>
      </w:r>
    </w:p>
    <w:p/>
    <w:p>
      <w:r>
        <w:rPr>
          <w:b/>
          <w:sz w:val="20"/>
        </w:rPr>
        <w:t>Clause 6 – Representations and Warranties</w:t>
      </w:r>
    </w:p>
    <w:p>
      <w:r>
        <w:rPr>
          <w:b w:val="0"/>
          <w:sz w:val="20"/>
        </w:rPr>
        <w:t>6.1 The Borrower represents that all information provided to the Lender is true, accurate, and complete.</w:t>
      </w:r>
    </w:p>
    <w:p>
      <w:r>
        <w:rPr>
          <w:b w:val="0"/>
          <w:sz w:val="20"/>
        </w:rPr>
        <w:t>6.2 The Borrower warrants that entering into this Agreement does not breach any other agreement or law.</w:t>
      </w:r>
    </w:p>
    <w:p>
      <w:r>
        <w:rPr>
          <w:b w:val="0"/>
          <w:sz w:val="20"/>
        </w:rPr>
        <w:t>6.3 The Borrower has the power and authority to enter into this Agreement.</w:t>
      </w:r>
    </w:p>
    <w:p/>
    <w:p>
      <w:r>
        <w:rPr>
          <w:b/>
          <w:sz w:val="20"/>
        </w:rPr>
        <w:t>Clause 7 – Governing Law</w:t>
      </w:r>
    </w:p>
    <w:p>
      <w:r>
        <w:rPr>
          <w:b w:val="0"/>
          <w:sz w:val="20"/>
        </w:rPr>
        <w:t>7.1 This Agreement shall be governed by and construed in accordance with the laws of Australia.</w:t>
      </w:r>
    </w:p>
    <w:p>
      <w:r>
        <w:rPr>
          <w:b w:val="0"/>
          <w:sz w:val="20"/>
        </w:rPr>
        <w:t>7.2 The parties submit to the non-exclusive jurisdiction of the courts of Australia in respect of any dispute arising under or in connection with this Agreement.</w:t>
      </w:r>
    </w:p>
    <w:p/>
    <w:p>
      <w:r>
        <w:rPr>
          <w:b/>
          <w:sz w:val="20"/>
        </w:rPr>
        <w:t>Clause 8 – Notices</w:t>
      </w:r>
    </w:p>
    <w:p>
      <w:r>
        <w:rPr>
          <w:b w:val="0"/>
          <w:sz w:val="20"/>
        </w:rPr>
        <w:t>8.1 Any notice or communication under this Agreement shall be in writing and sent to the addresses specified above or any updated address notified in writing.</w:t>
      </w:r>
    </w:p>
    <w:p>
      <w:r>
        <w:rPr>
          <w:b w:val="0"/>
          <w:sz w:val="20"/>
        </w:rPr>
        <w:t>8.2 Notices shall be deemed received on the day of delivery if delivered by hand, or on the third business day after posting if sent by prepaid mail.</w:t>
      </w:r>
    </w:p>
    <w:p/>
    <w:p>
      <w:r>
        <w:rPr>
          <w:b/>
          <w:sz w:val="20"/>
        </w:rPr>
        <w:t>Clause 9 – Entire Agreement</w:t>
      </w:r>
    </w:p>
    <w:p>
      <w:r>
        <w:rPr>
          <w:b w:val="0"/>
          <w:sz w:val="20"/>
        </w:rPr>
        <w:t>9.1 This Agreement constitutes the entire agreement between the parties relating to the subject matter and supersedes all prior agreements and understandings.</w:t>
      </w:r>
    </w:p>
    <w:p>
      <w:r>
        <w:rPr>
          <w:b w:val="0"/>
          <w:sz w:val="20"/>
        </w:rPr>
        <w:t>9.2 No variation to this Agreement shall be effective unless in writing and signed by both parties.</w:t>
      </w:r>
    </w:p>
    <w:p/>
    <w:p>
      <w:r>
        <w:rPr>
          <w:b/>
          <w:sz w:val="20"/>
        </w:rPr>
        <w:t>Clause 10 – Severability</w:t>
      </w:r>
    </w:p>
    <w:p>
      <w:r>
        <w:rPr>
          <w:b w:val="0"/>
          <w:sz w:val="20"/>
        </w:rPr>
        <w:t>10.1 If any provision of this Agreement is held to be invalid or unenforceable, the remaining provisions shall continue in full force and effect.</w:t>
      </w:r>
    </w:p>
    <w:p/>
    <w:p>
      <w:r>
        <w:rPr>
          <w:b/>
          <w:sz w:val="20"/>
        </w:rPr>
        <w:t>Clause 11 – Costs</w:t>
      </w:r>
    </w:p>
    <w:p>
      <w:r>
        <w:rPr>
          <w:b w:val="0"/>
          <w:sz w:val="20"/>
        </w:rPr>
        <w:t>11.1 Each party shall bear its own legal and other costs incurred in the preparation and execution of this Agreement unless otherwise agreed.</w:t>
      </w:r>
    </w:p>
    <w:p>
      <w:r>
        <w:rPr>
          <w:b w:val="0"/>
          <w:sz w:val="20"/>
        </w:rPr>
        <w:t>11.2 The Borrower shall pay any stamp duty or taxes payable in connection with this Agreement.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https://legaltemplates-au.com/personal-loan-agreement/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personal-loan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