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AUSTRALIAN ORDER FORM</w:t>
      </w:r>
    </w:p>
    <w:p/>
    <w:p>
      <w:r>
        <w:rPr>
          <w:b/>
          <w:sz w:val="20"/>
        </w:rPr>
        <w:t>Supplier Information:</w:t>
      </w:r>
    </w:p>
    <w:p>
      <w:r>
        <w:rPr>
          <w:b w:val="0"/>
          <w:sz w:val="20"/>
        </w:rPr>
        <w:t>Company Name: ________________________________________________________</w:t>
      </w:r>
    </w:p>
    <w:p>
      <w:r>
        <w:rPr>
          <w:b w:val="0"/>
          <w:sz w:val="20"/>
        </w:rPr>
        <w:t>ABN: _________________________________________________________________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Customer Information:</w:t>
      </w:r>
    </w:p>
    <w:p>
      <w:r>
        <w:rPr>
          <w:b w:val="0"/>
          <w:sz w:val="20"/>
        </w:rPr>
        <w:t>Full Name/Company: ___________________________________________________</w:t>
      </w:r>
    </w:p>
    <w:p>
      <w:r>
        <w:rPr>
          <w:b w:val="0"/>
          <w:sz w:val="20"/>
        </w:rPr>
        <w:t>ABN/ACN (if applicable): 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Order Details:</w:t>
      </w:r>
    </w:p>
    <w:tbl>
      <w:tblPr>
        <w:tblW w:type="auto" w:w="0"/>
        <w:tblLook w:firstColumn="1" w:firstRow="1" w:lastColumn="0" w:lastRow="0" w:noHBand="0" w:noVBand="1" w:val="04A0"/>
      </w:tblPr>
      <w:tblGrid>
        <w:gridCol w:w="1994"/>
        <w:gridCol w:w="1994"/>
        <w:gridCol w:w="1994"/>
        <w:gridCol w:w="1994"/>
        <w:gridCol w:w="1994"/>
      </w:tblGrid>
      <w:tr>
        <w:tc>
          <w:tcPr>
            <w:tcW w:type="dxa" w:w="1994"/>
          </w:tcPr>
          <w:p>
            <w:r>
              <w:rPr>
                <w:sz w:val="20"/>
              </w:rPr>
              <w:t>Item No.</w:t>
            </w:r>
          </w:p>
        </w:tc>
        <w:tc>
          <w:tcPr>
            <w:tcW w:type="dxa" w:w="1994"/>
          </w:tcPr>
          <w:p>
            <w:r>
              <w:rPr>
                <w:sz w:val="20"/>
              </w:rPr>
              <w:t>Description</w:t>
            </w:r>
          </w:p>
        </w:tc>
        <w:tc>
          <w:tcPr>
            <w:tcW w:type="dxa" w:w="1994"/>
          </w:tcPr>
          <w:p>
            <w:r>
              <w:rPr>
                <w:sz w:val="20"/>
              </w:rPr>
              <w:t>Quantity</w:t>
            </w:r>
          </w:p>
        </w:tc>
        <w:tc>
          <w:tcPr>
            <w:tcW w:type="dxa" w:w="1994"/>
          </w:tcPr>
          <w:p>
            <w:r>
              <w:rPr>
                <w:sz w:val="20"/>
              </w:rPr>
              <w:t>Unit Price (AUD)</w:t>
            </w:r>
          </w:p>
        </w:tc>
        <w:tc>
          <w:tcPr>
            <w:tcW w:type="dxa" w:w="1994"/>
          </w:tcPr>
          <w:p>
            <w:r>
              <w:rPr>
                <w:sz w:val="20"/>
              </w:rPr>
              <w:t>Total Price (AUD)</w:t>
            </w:r>
          </w:p>
        </w:tc>
      </w:tr>
      <w:tr>
        <w:tc>
          <w:tcPr>
            <w:tcW w:type="dxa" w:w="1994"/>
          </w:tcPr>
          <w:p>
            <w:r>
              <w:rPr>
                <w:sz w:val="20"/>
              </w:rPr>
            </w:r>
          </w:p>
        </w:tc>
        <w:tc>
          <w:tcPr>
            <w:tcW w:type="dxa" w:w="1994"/>
          </w:tcPr>
          <w:p>
            <w:r>
              <w:rPr>
                <w:sz w:val="20"/>
              </w:rPr>
            </w:r>
          </w:p>
        </w:tc>
        <w:tc>
          <w:tcPr>
            <w:tcW w:type="dxa" w:w="1994"/>
          </w:tcPr>
          <w:p>
            <w:r>
              <w:rPr>
                <w:sz w:val="20"/>
              </w:rPr>
            </w:r>
          </w:p>
        </w:tc>
        <w:tc>
          <w:tcPr>
            <w:tcW w:type="dxa" w:w="1994"/>
          </w:tcPr>
          <w:p>
            <w:r>
              <w:rPr>
                <w:sz w:val="20"/>
              </w:rPr>
            </w:r>
          </w:p>
        </w:tc>
        <w:tc>
          <w:tcPr>
            <w:tcW w:type="dxa" w:w="1994"/>
          </w:tcPr>
          <w:p>
            <w:r>
              <w:rPr>
                <w:sz w:val="20"/>
              </w:rPr>
            </w:r>
          </w:p>
        </w:tc>
      </w:tr>
      <w:tr>
        <w:tc>
          <w:tcPr>
            <w:tcW w:type="dxa" w:w="1994"/>
          </w:tcPr>
          <w:p>
            <w:r>
              <w:rPr>
                <w:sz w:val="20"/>
              </w:rPr>
            </w:r>
          </w:p>
        </w:tc>
        <w:tc>
          <w:tcPr>
            <w:tcW w:type="dxa" w:w="1994"/>
          </w:tcPr>
          <w:p>
            <w:r>
              <w:rPr>
                <w:sz w:val="20"/>
              </w:rPr>
            </w:r>
          </w:p>
        </w:tc>
        <w:tc>
          <w:tcPr>
            <w:tcW w:type="dxa" w:w="1994"/>
          </w:tcPr>
          <w:p>
            <w:r>
              <w:rPr>
                <w:sz w:val="20"/>
              </w:rPr>
            </w:r>
          </w:p>
        </w:tc>
        <w:tc>
          <w:tcPr>
            <w:tcW w:type="dxa" w:w="1994"/>
          </w:tcPr>
          <w:p>
            <w:r>
              <w:rPr>
                <w:sz w:val="20"/>
              </w:rPr>
            </w:r>
          </w:p>
        </w:tc>
        <w:tc>
          <w:tcPr>
            <w:tcW w:type="dxa" w:w="1994"/>
          </w:tcPr>
          <w:p>
            <w:r>
              <w:rPr>
                <w:sz w:val="20"/>
              </w:rPr>
            </w:r>
          </w:p>
        </w:tc>
      </w:tr>
      <w:tr>
        <w:tc>
          <w:tcPr>
            <w:tcW w:type="dxa" w:w="1994"/>
          </w:tcPr>
          <w:p>
            <w:r>
              <w:rPr>
                <w:sz w:val="20"/>
              </w:rPr>
            </w:r>
          </w:p>
        </w:tc>
        <w:tc>
          <w:tcPr>
            <w:tcW w:type="dxa" w:w="1994"/>
          </w:tcPr>
          <w:p>
            <w:r>
              <w:rPr>
                <w:sz w:val="20"/>
              </w:rPr>
            </w:r>
          </w:p>
        </w:tc>
        <w:tc>
          <w:tcPr>
            <w:tcW w:type="dxa" w:w="1994"/>
          </w:tcPr>
          <w:p>
            <w:r>
              <w:rPr>
                <w:sz w:val="20"/>
              </w:rPr>
            </w:r>
          </w:p>
        </w:tc>
        <w:tc>
          <w:tcPr>
            <w:tcW w:type="dxa" w:w="1994"/>
          </w:tcPr>
          <w:p>
            <w:r>
              <w:rPr>
                <w:sz w:val="20"/>
              </w:rPr>
            </w:r>
          </w:p>
        </w:tc>
        <w:tc>
          <w:tcPr>
            <w:tcW w:type="dxa" w:w="1994"/>
          </w:tcPr>
          <w:p>
            <w:r>
              <w:rPr>
                <w:sz w:val="20"/>
              </w:rPr>
            </w:r>
          </w:p>
        </w:tc>
      </w:tr>
      <w:tr>
        <w:tc>
          <w:tcPr>
            <w:tcW w:type="dxa" w:w="1994"/>
          </w:tcPr>
          <w:p>
            <w:r>
              <w:rPr>
                <w:sz w:val="20"/>
              </w:rPr>
            </w:r>
          </w:p>
        </w:tc>
        <w:tc>
          <w:tcPr>
            <w:tcW w:type="dxa" w:w="1994"/>
          </w:tcPr>
          <w:p>
            <w:r>
              <w:rPr>
                <w:sz w:val="20"/>
              </w:rPr>
            </w:r>
          </w:p>
        </w:tc>
        <w:tc>
          <w:tcPr>
            <w:tcW w:type="dxa" w:w="1994"/>
          </w:tcPr>
          <w:p>
            <w:r>
              <w:rPr>
                <w:sz w:val="20"/>
              </w:rPr>
            </w:r>
          </w:p>
        </w:tc>
        <w:tc>
          <w:tcPr>
            <w:tcW w:type="dxa" w:w="1994"/>
          </w:tcPr>
          <w:p>
            <w:r>
              <w:rPr>
                <w:sz w:val="20"/>
              </w:rPr>
            </w:r>
          </w:p>
        </w:tc>
        <w:tc>
          <w:tcPr>
            <w:tcW w:type="dxa" w:w="1994"/>
          </w:tcPr>
          <w:p>
            <w:r>
              <w:rPr>
                <w:sz w:val="20"/>
              </w:rPr>
            </w:r>
          </w:p>
        </w:tc>
      </w:tr>
      <w:tr>
        <w:tc>
          <w:tcPr>
            <w:tcW w:type="dxa" w:w="1994"/>
          </w:tcPr>
          <w:p>
            <w:r>
              <w:rPr>
                <w:sz w:val="20"/>
              </w:rPr>
            </w:r>
          </w:p>
        </w:tc>
        <w:tc>
          <w:tcPr>
            <w:tcW w:type="dxa" w:w="1994"/>
          </w:tcPr>
          <w:p>
            <w:r>
              <w:rPr>
                <w:sz w:val="20"/>
              </w:rPr>
            </w:r>
          </w:p>
        </w:tc>
        <w:tc>
          <w:tcPr>
            <w:tcW w:type="dxa" w:w="1994"/>
          </w:tcPr>
          <w:p>
            <w:r>
              <w:rPr>
                <w:sz w:val="20"/>
              </w:rPr>
            </w:r>
          </w:p>
        </w:tc>
        <w:tc>
          <w:tcPr>
            <w:tcW w:type="dxa" w:w="1994"/>
          </w:tcPr>
          <w:p>
            <w:r>
              <w:rPr>
                <w:sz w:val="20"/>
              </w:rPr>
            </w:r>
          </w:p>
        </w:tc>
        <w:tc>
          <w:tcPr>
            <w:tcW w:type="dxa" w:w="1994"/>
          </w:tcPr>
          <w:p>
            <w:r>
              <w:rPr>
                <w:sz w:val="20"/>
              </w:rPr>
            </w:r>
          </w:p>
        </w:tc>
      </w:tr>
    </w:tbl>
    <w:p/>
    <w:p>
      <w:r>
        <w:rPr>
          <w:b/>
          <w:sz w:val="20"/>
        </w:rPr>
        <w:t>Payment Terms:</w:t>
      </w:r>
    </w:p>
    <w:p>
      <w:r>
        <w:rPr>
          <w:b w:val="0"/>
          <w:sz w:val="20"/>
        </w:rPr>
        <w:t>Payment Method: ______________________________________________________</w:t>
      </w:r>
    </w:p>
    <w:p>
      <w:r>
        <w:rPr>
          <w:b w:val="0"/>
          <w:sz w:val="20"/>
        </w:rPr>
        <w:t>Payment Due: _________________________________________________________</w:t>
      </w:r>
    </w:p>
    <w:p>
      <w:r>
        <w:rPr>
          <w:b w:val="0"/>
          <w:sz w:val="20"/>
        </w:rPr>
        <w:t>Late Payment: Interest at the rate permitted by Australian law may be charged on overdue amounts.</w:t>
      </w:r>
    </w:p>
    <w:p/>
    <w:p>
      <w:r>
        <w:rPr>
          <w:b/>
          <w:sz w:val="20"/>
        </w:rPr>
        <w:t>Delivery Terms:</w:t>
      </w:r>
    </w:p>
    <w:p>
      <w:r>
        <w:rPr>
          <w:b w:val="0"/>
          <w:sz w:val="20"/>
        </w:rPr>
        <w:t>Delivery Address: ____________________________________________________</w:t>
      </w:r>
    </w:p>
    <w:p>
      <w:r>
        <w:rPr>
          <w:b w:val="0"/>
          <w:sz w:val="20"/>
        </w:rPr>
        <w:t>Delivery Date: _______________________________________________________</w:t>
      </w:r>
    </w:p>
    <w:p>
      <w:r>
        <w:rPr>
          <w:b w:val="0"/>
          <w:sz w:val="20"/>
        </w:rPr>
        <w:t>Shipping Method: _____________________________________________________</w:t>
      </w:r>
    </w:p>
    <w:p>
      <w:r>
        <w:rPr>
          <w:b w:val="0"/>
          <w:sz w:val="20"/>
        </w:rPr>
        <w:t>Risk passes to Customer upon delivery.</w:t>
      </w:r>
    </w:p>
    <w:p/>
    <w:p>
      <w:r>
        <w:rPr>
          <w:b/>
          <w:sz w:val="20"/>
        </w:rPr>
        <w:t>Warranty and Returns:</w:t>
      </w:r>
    </w:p>
    <w:p>
      <w:r>
        <w:rPr>
          <w:b w:val="0"/>
          <w:sz w:val="20"/>
        </w:rPr>
        <w:t>The Supplier warrants that all goods supplied under this Order Form are free from defects in material and workmanship for a period of 12 months from delivery, subject to normal use and maintenance.</w:t>
      </w:r>
    </w:p>
    <w:p>
      <w:r>
        <w:rPr>
          <w:b w:val="0"/>
          <w:sz w:val="20"/>
        </w:rPr>
        <w:t>The Customer must notify the Supplier in writing within 14 days of discovering any defects.</w:t>
      </w:r>
    </w:p>
    <w:p>
      <w:r>
        <w:rPr>
          <w:b w:val="0"/>
          <w:sz w:val="20"/>
        </w:rPr>
        <w:t>Returns are subject to the Supplier’s prior written approval and must comply with the Supplier’s return policies.</w:t>
      </w:r>
    </w:p>
    <w:p/>
    <w:p>
      <w:r>
        <w:rPr>
          <w:b/>
          <w:sz w:val="20"/>
        </w:rPr>
        <w:t>Limitation of Liability:</w:t>
      </w:r>
    </w:p>
    <w:p>
      <w:r>
        <w:rPr>
          <w:b w:val="0"/>
          <w:sz w:val="20"/>
        </w:rPr>
        <w:t>Except as expressly provided in this Order Form or as required by Australian Consumer Law, the Supplier excludes all warranties, conditions or guarantees, whether express or implied.</w:t>
      </w:r>
    </w:p>
    <w:p>
      <w:r>
        <w:rPr>
          <w:b w:val="0"/>
          <w:sz w:val="20"/>
        </w:rPr>
        <w:t>The Supplier shall not be liable for any indirect, incidental, special or consequential damages arising out of or in connection with this Order Form.</w:t>
      </w:r>
    </w:p>
    <w:p>
      <w:r>
        <w:rPr>
          <w:b w:val="0"/>
          <w:sz w:val="20"/>
        </w:rPr>
        <w:t>The Supplier’s total liability for any claim arising out of or in connection with this Order Form shall be limited to the price paid for the goods giving rise to the claim.</w:t>
      </w:r>
    </w:p>
    <w:p/>
    <w:p>
      <w:r>
        <w:rPr>
          <w:b/>
          <w:sz w:val="20"/>
        </w:rPr>
        <w:t>Confidentiality:</w:t>
      </w:r>
    </w:p>
    <w:p>
      <w:r>
        <w:rPr>
          <w:b w:val="0"/>
          <w:sz w:val="20"/>
        </w:rPr>
        <w:t>Both parties agree to keep confidential any non-public information disclosed in connection with this Order Form and not to disclose it to any third party without prior written consent, except as required by law.</w:t>
      </w:r>
    </w:p>
    <w:p/>
    <w:p>
      <w:r>
        <w:rPr>
          <w:b/>
          <w:sz w:val="20"/>
        </w:rPr>
        <w:t>Governing Law and Jurisdiction:</w:t>
      </w:r>
    </w:p>
    <w:p>
      <w:r>
        <w:rPr>
          <w:b w:val="0"/>
          <w:sz w:val="20"/>
        </w:rPr>
        <w:t>This Order Form is governed by the laws of the Commonwealth of Australia and the State or Territory in which the Supplier has its principal place of business.</w:t>
      </w:r>
    </w:p>
    <w:p>
      <w:r>
        <w:rPr>
          <w:b w:val="0"/>
          <w:sz w:val="20"/>
        </w:rPr>
        <w:t>The parties submit to the non-exclusive jurisdiction of the courts of that State or Territory.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order-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