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NOVATED LEASE AGREEMENT</w:t>
      </w:r>
    </w:p>
    <w:p/>
    <w:p>
      <w:r>
        <w:rPr>
          <w:b/>
          <w:sz w:val="20"/>
        </w:rPr>
        <w:t>PARTIES:</w:t>
      </w:r>
    </w:p>
    <w:p>
      <w:r>
        <w:rPr>
          <w:b w:val="0"/>
          <w:sz w:val="20"/>
        </w:rPr>
        <w:t>1. Employer (Original Lessee):</w:t>
      </w:r>
    </w:p>
    <w:p>
      <w:r>
        <w:rPr>
          <w:b w:val="0"/>
          <w:sz w:val="20"/>
        </w:rPr>
        <w:t xml:space="preserve">   Name: _____________________________________________________________</w:t>
      </w:r>
    </w:p>
    <w:p>
      <w:r>
        <w:rPr>
          <w:b w:val="0"/>
          <w:sz w:val="20"/>
        </w:rPr>
        <w:t xml:space="preserve">   ABN / ACN: _________________________________________________________</w:t>
      </w:r>
    </w:p>
    <w:p>
      <w:r>
        <w:rPr>
          <w:b w:val="0"/>
          <w:sz w:val="20"/>
        </w:rPr>
        <w:t xml:space="preserve">   Address: ___________________________________________________________</w:t>
      </w:r>
    </w:p>
    <w:p>
      <w:r>
        <w:rPr>
          <w:b w:val="0"/>
          <w:sz w:val="20"/>
        </w:rPr>
        <w:t xml:space="preserve">   Contact Number: ____________________________________________________</w:t>
      </w:r>
    </w:p>
    <w:p/>
    <w:p>
      <w:r>
        <w:rPr>
          <w:b w:val="0"/>
          <w:sz w:val="20"/>
        </w:rPr>
        <w:t>2. Employee (New Lessee):</w:t>
      </w:r>
    </w:p>
    <w:p>
      <w:r>
        <w:rPr>
          <w:b w:val="0"/>
          <w:sz w:val="20"/>
        </w:rPr>
        <w:t xml:space="preserve">   Name: _____________________________________________________________</w:t>
      </w:r>
    </w:p>
    <w:p>
      <w:r>
        <w:rPr>
          <w:b w:val="0"/>
          <w:sz w:val="20"/>
        </w:rPr>
        <w:t xml:space="preserve">   Address: ___________________________________________________________</w:t>
      </w:r>
    </w:p>
    <w:p>
      <w:r>
        <w:rPr>
          <w:b w:val="0"/>
          <w:sz w:val="20"/>
        </w:rPr>
        <w:t xml:space="preserve">   Contact Number: ____________________________________________________</w:t>
      </w:r>
    </w:p>
    <w:p/>
    <w:p>
      <w:r>
        <w:rPr>
          <w:b w:val="0"/>
          <w:sz w:val="20"/>
        </w:rPr>
        <w:t>3. Financier (Lessor):</w:t>
      </w:r>
    </w:p>
    <w:p>
      <w:r>
        <w:rPr>
          <w:b w:val="0"/>
          <w:sz w:val="20"/>
        </w:rPr>
        <w:t xml:space="preserve">   Name: _____________________________________________________________</w:t>
      </w:r>
    </w:p>
    <w:p>
      <w:r>
        <w:rPr>
          <w:b w:val="0"/>
          <w:sz w:val="20"/>
        </w:rPr>
        <w:t xml:space="preserve">   ABN / ACN: _________________________________________________________</w:t>
      </w:r>
    </w:p>
    <w:p>
      <w:r>
        <w:rPr>
          <w:b w:val="0"/>
          <w:sz w:val="20"/>
        </w:rPr>
        <w:t xml:space="preserve">   Address: ___________________________________________________________</w:t>
      </w:r>
    </w:p>
    <w:p>
      <w:r>
        <w:rPr>
          <w:b w:val="0"/>
          <w:sz w:val="20"/>
        </w:rPr>
        <w:t xml:space="preserve">   Contact Number: ____________________________________________________</w:t>
      </w:r>
    </w:p>
    <w:p/>
    <w:p>
      <w:r>
        <w:rPr>
          <w:b/>
          <w:sz w:val="20"/>
        </w:rPr>
        <w:t>RECITALS</w:t>
      </w:r>
    </w:p>
    <w:p>
      <w:r>
        <w:rPr>
          <w:b w:val="0"/>
          <w:sz w:val="20"/>
        </w:rPr>
        <w:t>A. The Financier is the owner of the leased asset described in this Agreement.</w:t>
      </w:r>
    </w:p>
    <w:p>
      <w:r>
        <w:rPr>
          <w:b w:val="0"/>
          <w:sz w:val="20"/>
        </w:rPr>
        <w:t>B. The Employer has leased the asset from the Financier under an existing lease agreement.</w:t>
      </w:r>
    </w:p>
    <w:p>
      <w:r>
        <w:rPr>
          <w:b w:val="0"/>
          <w:sz w:val="20"/>
        </w:rPr>
        <w:t>C. The Employer and Employee have agreed to novate the lease, whereby the Employee will assume all rights and obligations under the lease.</w:t>
      </w:r>
    </w:p>
    <w:p>
      <w:r>
        <w:rPr>
          <w:b w:val="0"/>
          <w:sz w:val="20"/>
        </w:rPr>
        <w:t>D. The Financier consents to this novation and agrees to release the Employer from any further obligations under the lease.</w:t>
      </w:r>
    </w:p>
    <w:p/>
    <w:p>
      <w:r>
        <w:rPr>
          <w:b/>
          <w:sz w:val="20"/>
        </w:rPr>
        <w:t>DEFINITIONS AND INTERPRETATION</w:t>
      </w:r>
    </w:p>
    <w:p>
      <w:r>
        <w:rPr>
          <w:b w:val="0"/>
          <w:sz w:val="20"/>
        </w:rPr>
        <w:t>In this Agreement, unless the context otherwise requires, the following definitions apply:</w:t>
      </w:r>
    </w:p>
    <w:p>
      <w:r>
        <w:rPr>
          <w:b w:val="0"/>
          <w:sz w:val="20"/>
        </w:rPr>
        <w:t>“Asset” means the asset subject to the lease, detailed in Schedule 1.</w:t>
      </w:r>
    </w:p>
    <w:p>
      <w:r>
        <w:rPr>
          <w:b w:val="0"/>
          <w:sz w:val="20"/>
        </w:rPr>
        <w:t>“Commencement Date” means the date this Agreement is executed by all parties.</w:t>
      </w:r>
    </w:p>
    <w:p>
      <w:r>
        <w:rPr>
          <w:b w:val="0"/>
          <w:sz w:val="20"/>
        </w:rPr>
        <w:t>“Lease” means the existing lease agreement between the Financier and the Employer concerning the Asset.</w:t>
      </w:r>
    </w:p>
    <w:p>
      <w:r>
        <w:rPr>
          <w:b w:val="0"/>
          <w:sz w:val="20"/>
        </w:rPr>
        <w:t>“Novation Date” means the date the novation takes effect as agreed by all parties.</w:t>
      </w:r>
    </w:p>
    <w:p>
      <w:r>
        <w:rPr>
          <w:b w:val="0"/>
          <w:sz w:val="20"/>
        </w:rPr>
        <w:t>“Parties” means the Employer, Employee, and Financier collectively.</w:t>
      </w:r>
    </w:p>
    <w:p/>
    <w:p>
      <w:r>
        <w:rPr>
          <w:b/>
          <w:sz w:val="20"/>
        </w:rPr>
        <w:t>1. NOVATION</w:t>
      </w:r>
    </w:p>
    <w:p>
      <w:r>
        <w:rPr>
          <w:b w:val="0"/>
          <w:sz w:val="20"/>
        </w:rPr>
        <w:t>1.1 The Parties agree that as from the Novation Date, the Employee will replace the Employer as lessee under the Lease.</w:t>
      </w:r>
    </w:p>
    <w:p>
      <w:r>
        <w:rPr>
          <w:b w:val="0"/>
          <w:sz w:val="20"/>
        </w:rPr>
        <w:t>1.2 The Financier releases the Employer from all obligations and liabilities under the Lease from the Novation Date.</w:t>
      </w:r>
    </w:p>
    <w:p>
      <w:r>
        <w:rPr>
          <w:b w:val="0"/>
          <w:sz w:val="20"/>
        </w:rPr>
        <w:t>1.3 The Employee assumes all obligations and liabilities of the Employer under the Lease from the Novation Date.</w:t>
      </w:r>
    </w:p>
    <w:p>
      <w:r>
        <w:rPr>
          <w:b w:val="0"/>
          <w:sz w:val="20"/>
        </w:rPr>
        <w:t>1.4 The Lease continues in full force and effect except as varied by this Agreement.</w:t>
      </w:r>
    </w:p>
    <w:p/>
    <w:p>
      <w:r>
        <w:rPr>
          <w:b/>
          <w:sz w:val="20"/>
        </w:rPr>
        <w:t>2. EMPLOYEE’S OBLIGATIONS</w:t>
      </w:r>
    </w:p>
    <w:p>
      <w:r>
        <w:rPr>
          <w:b w:val="0"/>
          <w:sz w:val="20"/>
        </w:rPr>
        <w:t>2.1 The Employee must comply with all terms and conditions of the Lease from the Novation Date.</w:t>
      </w:r>
    </w:p>
    <w:p>
      <w:r>
        <w:rPr>
          <w:b w:val="0"/>
          <w:sz w:val="20"/>
        </w:rPr>
        <w:t>2.2 The Employee is responsible for all payments, maintenance, insurance, and compliance with the Lease.</w:t>
      </w:r>
    </w:p>
    <w:p>
      <w:r>
        <w:rPr>
          <w:b w:val="0"/>
          <w:sz w:val="20"/>
        </w:rPr>
        <w:t>2.3 The Employee must not assign or sublease the Lease without the prior written consent of the Financier.</w:t>
      </w:r>
    </w:p>
    <w:p/>
    <w:p>
      <w:r>
        <w:rPr>
          <w:b/>
          <w:sz w:val="20"/>
        </w:rPr>
        <w:t>3. EMPLOYER’S RELEASE AND WARRANTIES</w:t>
      </w:r>
    </w:p>
    <w:p>
      <w:r>
        <w:rPr>
          <w:b w:val="0"/>
          <w:sz w:val="20"/>
        </w:rPr>
        <w:t>3.1 The Employer releases the Financier and Employee from all claims under the Lease from the Novation Date.</w:t>
      </w:r>
    </w:p>
    <w:p>
      <w:r>
        <w:rPr>
          <w:b w:val="0"/>
          <w:sz w:val="20"/>
        </w:rPr>
        <w:t>3.2 The Employer warrants that as at the Novation Date, it has complied with all Lease obligations and owes no amount to the Financier unless disclosed in writing.</w:t>
      </w:r>
    </w:p>
    <w:p/>
    <w:p>
      <w:r>
        <w:rPr>
          <w:b/>
          <w:sz w:val="20"/>
        </w:rPr>
        <w:t>4. FINANCIER’S CONSENT AND WARRANTIES</w:t>
      </w:r>
    </w:p>
    <w:p>
      <w:r>
        <w:rPr>
          <w:b w:val="0"/>
          <w:sz w:val="20"/>
        </w:rPr>
        <w:t>4.1 The Financier consents to the novation and agrees to accept the Employee as the lessee under the Lease.</w:t>
      </w:r>
    </w:p>
    <w:p>
      <w:r>
        <w:rPr>
          <w:b w:val="0"/>
          <w:sz w:val="20"/>
        </w:rPr>
        <w:t>4.2 The Financier warrants that it has the authority to enter into this Agreement and consent to the novation.</w:t>
      </w:r>
    </w:p>
    <w:p>
      <w:r>
        <w:rPr>
          <w:b w:val="0"/>
          <w:sz w:val="20"/>
        </w:rPr>
        <w:t>4.3 The Financier agrees to release the Employer from all obligations under the Lease from the Novation Date.</w:t>
      </w:r>
    </w:p>
    <w:p/>
    <w:p>
      <w:r>
        <w:rPr>
          <w:b/>
          <w:sz w:val="20"/>
        </w:rPr>
        <w:t>5. REPRESENTATIONS AND WARRANTIES</w:t>
      </w:r>
    </w:p>
    <w:p>
      <w:r>
        <w:rPr>
          <w:b w:val="0"/>
          <w:sz w:val="20"/>
        </w:rPr>
        <w:t>Each Party represents and warrants to each other Party that:</w:t>
      </w:r>
    </w:p>
    <w:p>
      <w:r>
        <w:rPr>
          <w:b w:val="0"/>
          <w:sz w:val="20"/>
        </w:rPr>
        <w:t>5.1 It has full power and authority to enter into this Agreement and to perform its obligations hereunder.</w:t>
      </w:r>
    </w:p>
    <w:p>
      <w:r>
        <w:rPr>
          <w:b w:val="0"/>
          <w:sz w:val="20"/>
        </w:rPr>
        <w:t>5.2 The execution and performance of this Agreement does not contravene any law, agreement or obligation applicable to it.</w:t>
      </w:r>
    </w:p>
    <w:p>
      <w:r>
        <w:rPr>
          <w:b w:val="0"/>
          <w:sz w:val="20"/>
        </w:rPr>
        <w:t>5.3 This Agreement constitutes a valid and binding obligation enforceable against it in accordance with its terms.</w:t>
      </w:r>
    </w:p>
    <w:p/>
    <w:p>
      <w:r>
        <w:rPr>
          <w:b/>
          <w:sz w:val="20"/>
        </w:rPr>
        <w:t>6. INDEMNITY</w:t>
      </w:r>
    </w:p>
    <w:p>
      <w:r>
        <w:rPr>
          <w:b w:val="0"/>
          <w:sz w:val="20"/>
        </w:rPr>
        <w:t>6.1 The Employee indemnifies the Employer and Financier against any loss, damage, liability, cost, or expense arising from the Employee’s failure to perform the Lease after the Novation Date.</w:t>
      </w:r>
    </w:p>
    <w:p>
      <w:r>
        <w:rPr>
          <w:b w:val="0"/>
          <w:sz w:val="20"/>
        </w:rPr>
        <w:t>6.2 The Employer indemnifies the Employee and Financier against any claim or liability arising from any breach of the Lease occurring prior to the Novation Date.</w:t>
      </w:r>
    </w:p>
    <w:p>
      <w:r>
        <w:rPr>
          <w:b w:val="0"/>
          <w:sz w:val="20"/>
        </w:rPr>
        <w:t>6.3 The Financier indemnifies the Employer and Employee against any claim arising from its failure to comply with this Agreement.</w:t>
      </w:r>
    </w:p>
    <w:p/>
    <w:p>
      <w:r>
        <w:rPr>
          <w:b/>
          <w:sz w:val="20"/>
        </w:rPr>
        <w:t>7. CONFIDENTIALITY</w:t>
      </w:r>
    </w:p>
    <w:p>
      <w:r>
        <w:rPr>
          <w:b w:val="0"/>
          <w:sz w:val="20"/>
        </w:rPr>
        <w:t>7.1 Each Party must keep confidential and not disclose any information relating to the Agreement or the Lease except as required by law or with the prior written consent of the other Parties.</w:t>
      </w:r>
    </w:p>
    <w:p/>
    <w:p>
      <w:r>
        <w:rPr>
          <w:b/>
          <w:sz w:val="20"/>
        </w:rPr>
        <w:t>8. GOVERNING LAW AND JURISDICTION</w:t>
      </w:r>
    </w:p>
    <w:p>
      <w:r>
        <w:rPr>
          <w:b w:val="0"/>
          <w:sz w:val="20"/>
        </w:rPr>
        <w:t>8.1 This Agreement is governed by and construed in accordance with the laws of the State or Territory of Australia where the Asset is principally used or as otherwise agreed by the Parties.</w:t>
      </w:r>
    </w:p>
    <w:p>
      <w:r>
        <w:rPr>
          <w:b w:val="0"/>
          <w:sz w:val="20"/>
        </w:rPr>
        <w:t>8.2 The Parties submit to the non-exclusive jurisdiction of the courts of that State or Territory.</w:t>
      </w:r>
    </w:p>
    <w:p/>
    <w:p>
      <w:r>
        <w:rPr>
          <w:b/>
          <w:sz w:val="20"/>
        </w:rPr>
        <w:t>9. NOTICES</w:t>
      </w:r>
    </w:p>
    <w:p>
      <w:r>
        <w:rPr>
          <w:b w:val="0"/>
          <w:sz w:val="20"/>
        </w:rPr>
        <w:t>9.1 Any notice, demand or other communication under this Agreement must be in writing and sent to the addresses of the Parties as set out at the beginning of this Agreement or as otherwise notified in writing.</w:t>
      </w:r>
    </w:p>
    <w:p>
      <w:r>
        <w:rPr>
          <w:b w:val="0"/>
          <w:sz w:val="20"/>
        </w:rPr>
        <w:t>9.2 Notices are deemed received:</w:t>
      </w:r>
    </w:p>
    <w:p>
      <w:r>
        <w:rPr>
          <w:b w:val="0"/>
          <w:sz w:val="20"/>
        </w:rPr>
        <w:t xml:space="preserve">   (a) If delivered by hand, on delivery;</w:t>
      </w:r>
    </w:p>
    <w:p>
      <w:r>
        <w:rPr>
          <w:b w:val="0"/>
          <w:sz w:val="20"/>
        </w:rPr>
        <w:t xml:space="preserve">   (b) If sent by prepaid post, 3 business days after posting;</w:t>
      </w:r>
    </w:p>
    <w:p>
      <w:r>
        <w:rPr>
          <w:b w:val="0"/>
          <w:sz w:val="20"/>
        </w:rPr>
        <w:t xml:space="preserve">   (c) If sent by email or facsimile, on receipt of a successful transmission confirmation.</w:t>
      </w:r>
    </w:p>
    <w:p/>
    <w:p>
      <w:r>
        <w:rPr>
          <w:b/>
          <w:sz w:val="20"/>
        </w:rPr>
        <w:t>10. ENTIRE AGREEMENT</w:t>
      </w:r>
    </w:p>
    <w:p>
      <w:r>
        <w:rPr>
          <w:b w:val="0"/>
          <w:sz w:val="20"/>
        </w:rPr>
        <w:t>10.1 This Agreement together with the Lease constitutes the entire agreement between the Parties relating to its subject matter and supersedes all prior agreements, understandings, negotiations and discussions, whether oral or written.</w:t>
      </w:r>
    </w:p>
    <w:p/>
    <w:p>
      <w:r>
        <w:rPr>
          <w:b/>
          <w:sz w:val="20"/>
        </w:rPr>
        <w:t>11. VARIATION</w:t>
      </w:r>
    </w:p>
    <w:p>
      <w:r>
        <w:rPr>
          <w:b w:val="0"/>
          <w:sz w:val="20"/>
        </w:rPr>
        <w:t>11.1 This Agreement may only be varied by a written document executed by all Parties.</w:t>
      </w:r>
    </w:p>
    <w:p/>
    <w:p>
      <w:r>
        <w:rPr>
          <w:b/>
          <w:sz w:val="20"/>
        </w:rPr>
        <w:t>12. SEVERABILITY</w:t>
      </w:r>
    </w:p>
    <w:p>
      <w:r>
        <w:rPr>
          <w:b w:val="0"/>
          <w:sz w:val="20"/>
        </w:rPr>
        <w:t>12.1 If any provision of this Agreement is held to be invalid, illegal or unenforceable, the remaining provisions shall remain in full force and effect.</w:t>
      </w:r>
    </w:p>
    <w:p/>
    <w:p>
      <w:r>
        <w:rPr>
          <w:b/>
          <w:sz w:val="20"/>
        </w:rPr>
        <w:t>EXECUTION</w:t>
      </w:r>
    </w:p>
    <w:p>
      <w:r>
        <w:rPr>
          <w:b w:val="0"/>
          <w:sz w:val="20"/>
        </w:rPr>
        <w:t>This Agreement is executed as a deed and is effective as of the date on which all Parties have signed.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 (Original Lessee)</w:t>
            </w:r>
          </w:p>
        </w:tc>
        <w:tc>
          <w:tcPr>
            <w:tcW w:type="dxa" w:w="4986"/>
            <w:tcBorders>
              <w:top w:val="nil"/>
              <w:left w:val="nil"/>
              <w:bottom w:val="nil"/>
              <w:right w:val="nil"/>
              <w:insideH w:val="nil"/>
              <w:insideV w:val="nil"/>
            </w:tcBorders>
          </w:tcPr>
          <w:p>
            <w:pPr>
              <w:jc w:val="center"/>
            </w:pPr>
            <w:r>
              <w:t>EMPLOYEE (New 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FINANCIER (Lessor)</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p>
        </w:tc>
      </w:tr>
    </w:tbl>
    <w:p/>
    <w:p/>
    <w:p>
      <w:r>
        <w:rPr>
          <w:b/>
          <w:sz w:val="22"/>
        </w:rPr>
        <w:t>SCHEDULE 1 – DETAILS OF ASSET</w:t>
      </w:r>
    </w:p>
    <w:p>
      <w:r>
        <w:rPr>
          <w:b w:val="0"/>
          <w:sz w:val="20"/>
        </w:rPr>
        <w:t>Description of Asset: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Make: ___________________________________________</w:t>
      </w:r>
    </w:p>
    <w:p>
      <w:r>
        <w:rPr>
          <w:b w:val="0"/>
          <w:sz w:val="20"/>
        </w:rPr>
        <w:t>Model: __________________________________________</w:t>
      </w:r>
    </w:p>
    <w:p>
      <w:r>
        <w:rPr>
          <w:b w:val="0"/>
          <w:sz w:val="20"/>
        </w:rPr>
        <w:t>Year: ___________________________________________</w:t>
      </w:r>
    </w:p>
    <w:p>
      <w:r>
        <w:rPr>
          <w:b w:val="0"/>
          <w:sz w:val="20"/>
        </w:rPr>
        <w:t>Serial Number / VIN: ______________________________</w:t>
      </w:r>
    </w:p>
    <w:p>
      <w:r>
        <w:rPr>
          <w:b w:val="0"/>
          <w:sz w:val="20"/>
        </w:rPr>
        <w:t>Registration Number (if applicable): _______________</w:t>
      </w:r>
    </w:p>
    <w:p>
      <w:r>
        <w:rPr>
          <w:b w:val="0"/>
          <w:sz w:val="20"/>
        </w:rPr>
        <w:t>Additional Details: ________________________________</w:t>
      </w:r>
    </w:p>
    <w:p>
      <w:r>
        <w:rPr>
          <w:b w:val="0"/>
          <w:sz w:val="20"/>
        </w:rPr>
        <w:t>______________________________________________________________________________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https://legaltemplates-au.com/novated-lease-agreement/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novated-leas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