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LEGAL AGREEMENT</w:t>
      </w:r>
    </w:p>
    <w:p/>
    <w:p>
      <w:r>
        <w:rPr>
          <w:b/>
          <w:sz w:val="20"/>
        </w:rPr>
        <w:t>PARTIES:</w:t>
      </w:r>
    </w:p>
    <w:p>
      <w:r>
        <w:rPr>
          <w:b w:val="0"/>
          <w:sz w:val="20"/>
        </w:rPr>
        <w:t>This Agreement is entered into between:</w:t>
      </w:r>
    </w:p>
    <w:p>
      <w:r>
        <w:rPr>
          <w:b w:val="0"/>
          <w:sz w:val="20"/>
        </w:rPr>
        <w:t>Party A: 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val="0"/>
          <w:sz w:val="20"/>
        </w:rPr>
        <w:t>Party B: 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sz w:val="20"/>
        </w:rPr>
        <w:t>RECITALS:</w:t>
      </w:r>
    </w:p>
    <w:p>
      <w:r>
        <w:rPr>
          <w:b w:val="0"/>
          <w:sz w:val="20"/>
        </w:rPr>
        <w:t>WHEREAS, the Parties wish to enter into a binding agreement under the laws of Australia;</w:t>
      </w:r>
    </w:p>
    <w:p>
      <w:r>
        <w:rPr>
          <w:b w:val="0"/>
          <w:sz w:val="20"/>
        </w:rPr>
        <w:t>AND WHEREAS, the Parties desire to set out the terms and conditions governing their relationship;</w:t>
      </w:r>
    </w:p>
    <w:p>
      <w:r>
        <w:rPr>
          <w:b w:val="0"/>
          <w:sz w:val="20"/>
        </w:rPr>
        <w:t>NOW, THEREFORE, in consideration of the mutual covenants contained herein, the Parties agree as follows:</w:t>
      </w:r>
    </w:p>
    <w:p/>
    <w:p>
      <w:r>
        <w:rPr>
          <w:b/>
          <w:sz w:val="20"/>
        </w:rPr>
        <w:t>1. DEFINITIONS</w:t>
      </w:r>
    </w:p>
    <w:p>
      <w:r>
        <w:rPr>
          <w:b w:val="0"/>
          <w:sz w:val="20"/>
        </w:rPr>
        <w:t>In this Agreement, unless the context otherwise requires:</w:t>
      </w:r>
    </w:p>
    <w:p>
      <w:r>
        <w:rPr>
          <w:b w:val="0"/>
          <w:sz w:val="20"/>
        </w:rPr>
        <w:t>“Agreement” means this legal agreement including all schedules and annexures hereto.</w:t>
      </w:r>
    </w:p>
    <w:p>
      <w:r>
        <w:rPr>
          <w:b w:val="0"/>
          <w:sz w:val="20"/>
        </w:rPr>
        <w:t>“Confidential Information” means any information disclosed by one Party to the other that is designated confidential or that reasonably should be understood to be confidential.</w:t>
      </w:r>
    </w:p>
    <w:p>
      <w:r>
        <w:rPr>
          <w:b w:val="0"/>
          <w:sz w:val="20"/>
        </w:rPr>
        <w:t>“Effective Date” means the date on which this Agreement is executed by the last Party to sign.</w:t>
      </w:r>
    </w:p>
    <w:p/>
    <w:p>
      <w:r>
        <w:rPr>
          <w:b/>
          <w:sz w:val="20"/>
        </w:rPr>
        <w:t>2. PURPOSE</w:t>
      </w:r>
    </w:p>
    <w:p>
      <w:r>
        <w:rPr>
          <w:b w:val="0"/>
          <w:sz w:val="20"/>
        </w:rPr>
        <w:t>The purpose of this Agreement is to set forth the rights, obligations, and responsibilities of the Parties in relation to the subject matter described herein.</w:t>
      </w:r>
    </w:p>
    <w:p/>
    <w:p>
      <w:r>
        <w:rPr>
          <w:b/>
          <w:sz w:val="20"/>
        </w:rPr>
        <w:t>3. OBLIGATIONS OF THE PARTIES</w:t>
      </w:r>
    </w:p>
    <w:p>
      <w:r>
        <w:rPr>
          <w:b w:val="0"/>
          <w:sz w:val="20"/>
        </w:rPr>
        <w:t>3.1 Party A shall:</w:t>
      </w:r>
    </w:p>
    <w:p>
      <w:r>
        <w:rPr>
          <w:b w:val="0"/>
          <w:sz w:val="20"/>
        </w:rPr>
        <w:t>- ______________________________________________________________</w:t>
      </w:r>
    </w:p>
    <w:p>
      <w:r>
        <w:rPr>
          <w:b w:val="0"/>
          <w:sz w:val="20"/>
        </w:rPr>
        <w:t>- ______________________________________________________________</w:t>
      </w:r>
    </w:p>
    <w:p>
      <w:r>
        <w:rPr>
          <w:b w:val="0"/>
          <w:sz w:val="20"/>
        </w:rPr>
        <w:t>3.2 Party B shall:</w:t>
      </w:r>
    </w:p>
    <w:p>
      <w:r>
        <w:rPr>
          <w:b w:val="0"/>
          <w:sz w:val="20"/>
        </w:rPr>
        <w:t>- ______________________________________________________________</w:t>
      </w:r>
    </w:p>
    <w:p>
      <w:r>
        <w:rPr>
          <w:b w:val="0"/>
          <w:sz w:val="20"/>
        </w:rPr>
        <w:t>- ______________________________________________________________</w:t>
      </w:r>
    </w:p>
    <w:p/>
    <w:p>
      <w:r>
        <w:rPr>
          <w:b/>
          <w:sz w:val="20"/>
        </w:rPr>
        <w:t>4. TERM AND TERMINATION</w:t>
      </w:r>
    </w:p>
    <w:p>
      <w:r>
        <w:rPr>
          <w:b w:val="0"/>
          <w:sz w:val="20"/>
        </w:rPr>
        <w:t>4.1 This Agreement commences on the Effective Date and continues until terminated as provided herein.</w:t>
      </w:r>
    </w:p>
    <w:p>
      <w:r>
        <w:rPr>
          <w:b w:val="0"/>
          <w:sz w:val="20"/>
        </w:rPr>
        <w:t>4.2 Either Party may terminate this Agreement upon written notice to the other Party if the other Party breaches any material term of this Agreement and fails to remedy such breach within thirty (30) days of written notice.</w:t>
      </w:r>
    </w:p>
    <w:p>
      <w:r>
        <w:rPr>
          <w:b w:val="0"/>
          <w:sz w:val="20"/>
        </w:rPr>
        <w:t>4.3 Termination shall be without prejudice to any rights or remedies accrued prior to termination.</w:t>
      </w:r>
    </w:p>
    <w:p/>
    <w:p>
      <w:r>
        <w:rPr>
          <w:b/>
          <w:sz w:val="20"/>
        </w:rPr>
        <w:t>5. CONFIDENTIALITY</w:t>
      </w:r>
    </w:p>
    <w:p>
      <w:r>
        <w:rPr>
          <w:b w:val="0"/>
          <w:sz w:val="20"/>
        </w:rPr>
        <w:t>5.1 Each Party agrees to keep confidential and not disclose to any third party any Confidential Information received from the other Party without prior written consent.</w:t>
      </w:r>
    </w:p>
    <w:p>
      <w:r>
        <w:rPr>
          <w:b w:val="0"/>
          <w:sz w:val="20"/>
        </w:rPr>
        <w:t>5.2 The obligations of confidentiality shall survive termination or expiration of this Agreement for a period of five (5) years.</w:t>
      </w:r>
    </w:p>
    <w:p/>
    <w:p>
      <w:r>
        <w:rPr>
          <w:b/>
          <w:sz w:val="20"/>
        </w:rPr>
        <w:t>6. INTELLECTUAL PROPERTY</w:t>
      </w:r>
    </w:p>
    <w:p>
      <w:r>
        <w:rPr>
          <w:b w:val="0"/>
          <w:sz w:val="20"/>
        </w:rPr>
        <w:t>6.1 All intellectual property rights created or developed prior to this Agreement shall remain the sole property of the originating Party.</w:t>
      </w:r>
    </w:p>
    <w:p>
      <w:r>
        <w:rPr>
          <w:b w:val="0"/>
          <w:sz w:val="20"/>
        </w:rPr>
        <w:t>6.2 Any intellectual property developed jointly by the Parties in connection with this Agreement shall be owned jointly unless otherwise agreed in writing.</w:t>
      </w:r>
    </w:p>
    <w:p/>
    <w:p>
      <w:r>
        <w:rPr>
          <w:b/>
          <w:sz w:val="20"/>
        </w:rPr>
        <w:t>7. LIABILITY AND INDEMNITY</w:t>
      </w:r>
    </w:p>
    <w:p>
      <w:r>
        <w:rPr>
          <w:b w:val="0"/>
          <w:sz w:val="20"/>
        </w:rPr>
        <w:t>7.1 Neither Party shall be liable to the other for any indirect, incidental, special, or consequential damages, including loss of profits, arising out of or in connection with this Agreement.</w:t>
      </w:r>
    </w:p>
    <w:p>
      <w:r>
        <w:rPr>
          <w:b w:val="0"/>
          <w:sz w:val="20"/>
        </w:rPr>
        <w:t>7.2 Each Party indemnifies and holds harmless the other Party from and against any claims, losses, damages, liabilities, costs, or expenses arising from any breach of this Agreement or negligent acts or omissions.</w:t>
      </w:r>
    </w:p>
    <w:p/>
    <w:p>
      <w:r>
        <w:rPr>
          <w:b/>
          <w:sz w:val="20"/>
        </w:rPr>
        <w:t>8. DISPUTE RESOLUTION</w:t>
      </w:r>
    </w:p>
    <w:p>
      <w:r>
        <w:rPr>
          <w:b w:val="0"/>
          <w:sz w:val="20"/>
        </w:rPr>
        <w:t>8.1 The Parties agree to resolve any disputes arising out of or in connection with this Agreement through good faith negotiations.</w:t>
      </w:r>
    </w:p>
    <w:p>
      <w:r>
        <w:rPr>
          <w:b w:val="0"/>
          <w:sz w:val="20"/>
        </w:rPr>
        <w:t>8.2 If the Parties are unable to resolve the dispute within thirty (30) days, the dispute shall be submitted to mediation in accordance with the mediation rules of the Australian Centre for International Commercial Arbitration (ACICA).</w:t>
      </w:r>
    </w:p>
    <w:p>
      <w:r>
        <w:rPr>
          <w:b w:val="0"/>
          <w:sz w:val="20"/>
        </w:rPr>
        <w:t>8.3 If mediation fails, the dispute shall be finally resolved by arbitration in Australia under the ACICA Arbitration Rules.</w:t>
      </w:r>
    </w:p>
    <w:p/>
    <w:p>
      <w:r>
        <w:rPr>
          <w:b/>
          <w:sz w:val="20"/>
        </w:rPr>
        <w:t>9. GOVERNING LAW</w:t>
      </w:r>
    </w:p>
    <w:p>
      <w:r>
        <w:rPr>
          <w:b w:val="0"/>
          <w:sz w:val="20"/>
        </w:rPr>
        <w:t>This Agreement shall be governed by and construed in accordance with the laws of the Commonwealth of Australia.</w:t>
      </w:r>
    </w:p>
    <w:p/>
    <w:p>
      <w:r>
        <w:rPr>
          <w:b/>
          <w:sz w:val="20"/>
        </w:rPr>
        <w:t>10. FORCE MAJEURE</w:t>
      </w:r>
    </w:p>
    <w:p>
      <w:r>
        <w:rPr>
          <w:b w:val="0"/>
          <w:sz w:val="20"/>
        </w:rPr>
        <w:t>Neither Party shall be liable or deemed in breach for any failure or delay in performing its obligations due to causes beyond its reasonable control, including but not limited to acts of God, war, terrorism, strikes, natural disasters, or governmental action.</w:t>
      </w:r>
    </w:p>
    <w:p/>
    <w:p>
      <w:r>
        <w:rPr>
          <w:b/>
          <w:sz w:val="20"/>
        </w:rPr>
        <w:t>11. NOTICES</w:t>
      </w:r>
    </w:p>
    <w:p>
      <w:r>
        <w:rPr>
          <w:b w:val="0"/>
          <w:sz w:val="20"/>
        </w:rPr>
        <w:t>All notices under this Agreement shall be in writing and delivered personally, by registered mail, or by email to the addresses specified in this Agreement (or as otherwise notified in writing).</w:t>
      </w:r>
    </w:p>
    <w:p/>
    <w:p>
      <w:r>
        <w:rPr>
          <w:b/>
          <w:sz w:val="20"/>
        </w:rPr>
        <w:t>12. ENTIRE AGREEMENT</w:t>
      </w:r>
    </w:p>
    <w:p>
      <w:r>
        <w:rPr>
          <w:b w:val="0"/>
          <w:sz w:val="20"/>
        </w:rPr>
        <w:t>This Agreement constitutes the entire understanding between the Parties and supersedes all prior negotiations, representations, or agreements, whether written or oral, relating to the subject matter.</w:t>
      </w:r>
    </w:p>
    <w:p/>
    <w:p>
      <w:r>
        <w:rPr>
          <w:b/>
          <w:sz w:val="20"/>
        </w:rPr>
        <w:t>13. AMENDMENTS</w:t>
      </w:r>
    </w:p>
    <w:p>
      <w:r>
        <w:rPr>
          <w:b w:val="0"/>
          <w:sz w:val="20"/>
        </w:rPr>
        <w:t>Any amendments or modifications to this Agreement must be made in writing and signed by authorized representatives of both Parties.</w:t>
      </w:r>
    </w:p>
    <w:p/>
    <w:p>
      <w:r>
        <w:rPr>
          <w:b/>
          <w:sz w:val="20"/>
        </w:rPr>
        <w:t>14. SEVERABILITY</w:t>
      </w:r>
    </w:p>
    <w:p>
      <w:r>
        <w:rPr>
          <w:b w:val="0"/>
          <w:sz w:val="20"/>
        </w:rPr>
        <w:t>If any provision of this Agreement is held to be invalid or unenforceable by a court of competent jurisdiction, the remaining provisions shall remain in full force and effect.</w:t>
      </w:r>
    </w:p>
    <w:p/>
    <w:p>
      <w:r>
        <w:rPr>
          <w:b/>
          <w:sz w:val="20"/>
        </w:rPr>
        <w:t>15.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https://legaltemplates-au.com/legal-agreement/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ga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