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FINANCIAL BINDING AGREEMENT</w:t>
      </w:r>
    </w:p>
    <w:p/>
    <w:p>
      <w:r>
        <w:rPr>
          <w:b/>
          <w:sz w:val="20"/>
        </w:rPr>
        <w:t>PARTIES TO THE AGREEMENT</w:t>
      </w:r>
    </w:p>
    <w:p>
      <w:r>
        <w:rPr>
          <w:b w:val="0"/>
          <w:sz w:val="20"/>
        </w:rPr>
        <w:t>This Financial Binding Agreement (the “Agreement”) is entered into by and between:</w:t>
      </w:r>
    </w:p>
    <w:p>
      <w:r>
        <w:rPr>
          <w:b w:val="0"/>
          <w:sz w:val="20"/>
        </w:rPr>
        <w:t>Party A:</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r>
        <w:rPr>
          <w:b w:val="0"/>
          <w:sz w:val="20"/>
        </w:rPr>
        <w:t>Email: ________________________________________________________________</w:t>
      </w:r>
    </w:p>
    <w:p/>
    <w:p>
      <w:r>
        <w:rPr>
          <w:b w:val="0"/>
          <w:sz w:val="20"/>
        </w:rPr>
        <w:t>Party B:</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r>
        <w:rPr>
          <w:b w:val="0"/>
          <w:sz w:val="20"/>
        </w:rPr>
        <w:t>Email: ________________________________________________________________</w:t>
      </w:r>
    </w:p>
    <w:p/>
    <w:p>
      <w:r>
        <w:rPr>
          <w:b/>
          <w:sz w:val="20"/>
        </w:rPr>
        <w:t>RECITALS</w:t>
      </w:r>
    </w:p>
    <w:p>
      <w:r>
        <w:rPr>
          <w:b w:val="0"/>
          <w:sz w:val="20"/>
        </w:rPr>
        <w:t>WHEREAS, Party A and Party B wish to enter into a binding financial agreement setting out their respective rights and obligations in relation to financial arrangements between them;</w:t>
      </w:r>
    </w:p>
    <w:p>
      <w:r>
        <w:rPr>
          <w:b w:val="0"/>
          <w:sz w:val="20"/>
        </w:rPr>
        <w:t>AND WHEREAS, the parties intend this Agreement to be legally binding and enforceable under the laws of Australia;</w:t>
      </w:r>
    </w:p>
    <w:p>
      <w:r>
        <w:rPr>
          <w:b w:val="0"/>
          <w:sz w:val="20"/>
        </w:rPr>
        <w:t>NOW, THEREFORE, in consideration of the mutual covenants and promises contained herein, the parties agree as follows:</w:t>
      </w:r>
    </w:p>
    <w:p/>
    <w:p>
      <w:r>
        <w:rPr>
          <w:b/>
          <w:sz w:val="20"/>
        </w:rPr>
        <w:t>1. DEFINITIONS</w:t>
      </w:r>
    </w:p>
    <w:p>
      <w:r>
        <w:rPr>
          <w:b w:val="0"/>
          <w:sz w:val="20"/>
        </w:rPr>
        <w:t>1.1 “Confidential Information” means any information disclosed by one party to the other, whether orally or in writing, that is designated as confidential or that ought reasonably to be considered confidential, including but not limited to financial data, business plans, and trade secrets.</w:t>
      </w:r>
    </w:p>
    <w:p>
      <w:r>
        <w:rPr>
          <w:b w:val="0"/>
          <w:sz w:val="20"/>
        </w:rPr>
        <w:t>1.2 “Effective Date” means the date upon which this Agreement is signed by the last party to do so.</w:t>
      </w:r>
    </w:p>
    <w:p>
      <w:r>
        <w:rPr>
          <w:b w:val="0"/>
          <w:sz w:val="20"/>
        </w:rPr>
        <w:t>1.3 “Payment” means any monetary transfer or financial consideration as specified in this Agreement.</w:t>
      </w:r>
    </w:p>
    <w:p/>
    <w:p>
      <w:r>
        <w:rPr>
          <w:b/>
          <w:sz w:val="20"/>
        </w:rPr>
        <w:t>2. PURPOSE OF THE AGREEMENT</w:t>
      </w:r>
    </w:p>
    <w:p>
      <w:r>
        <w:rPr>
          <w:b w:val="0"/>
          <w:sz w:val="20"/>
        </w:rPr>
        <w:t>2.1 The purpose of this Agreement is to establish the terms and conditions governing the financial obligations, payments, and related rights between the Parties.</w:t>
      </w:r>
    </w:p>
    <w:p>
      <w:r>
        <w:rPr>
          <w:b w:val="0"/>
          <w:sz w:val="20"/>
        </w:rPr>
        <w:t>2.2 This Agreement is intended to be legally binding and enforceable in accordance with the laws of Australia.</w:t>
      </w:r>
    </w:p>
    <w:p/>
    <w:p>
      <w:r>
        <w:rPr>
          <w:b/>
          <w:sz w:val="20"/>
        </w:rPr>
        <w:t>3. PAYMENT TERMS</w:t>
      </w:r>
    </w:p>
    <w:p>
      <w:r>
        <w:rPr>
          <w:b w:val="0"/>
          <w:sz w:val="20"/>
        </w:rPr>
        <w:t>3.1 Party A agrees to pay Party B the total amount of __________________ AUD (Australian Dollars).</w:t>
      </w:r>
    </w:p>
    <w:p>
      <w:r>
        <w:rPr>
          <w:b w:val="0"/>
          <w:sz w:val="20"/>
        </w:rPr>
        <w:t>3.2 Payment shall be made by the following method(s): ______________________________.</w:t>
      </w:r>
    </w:p>
    <w:p>
      <w:r>
        <w:rPr>
          <w:b w:val="0"/>
          <w:sz w:val="20"/>
        </w:rPr>
        <w:t>3.3 Payment schedule shall be as follows:</w:t>
      </w:r>
    </w:p>
    <w:p>
      <w:r>
        <w:rPr>
          <w:b w:val="0"/>
          <w:sz w:val="20"/>
        </w:rPr>
        <w:t xml:space="preserve">    - Initial deposit: __________________ AUD upon execution of this Agreement.</w:t>
      </w:r>
    </w:p>
    <w:p>
      <w:r>
        <w:rPr>
          <w:b w:val="0"/>
          <w:sz w:val="20"/>
        </w:rPr>
        <w:t xml:space="preserve">    - Remaining balance: __________________ AUD payable by __________________.</w:t>
      </w:r>
    </w:p>
    <w:p>
      <w:r>
        <w:rPr>
          <w:b w:val="0"/>
          <w:sz w:val="20"/>
        </w:rPr>
        <w:t>3.4 All payments must be made free of any deductions or withholdings unless required by law.</w:t>
      </w:r>
    </w:p>
    <w:p/>
    <w:p>
      <w:r>
        <w:rPr>
          <w:b/>
          <w:sz w:val="20"/>
        </w:rPr>
        <w:t>4. OBLIGATIONS OF THE PARTIES</w:t>
      </w:r>
    </w:p>
    <w:p>
      <w:r>
        <w:rPr>
          <w:b w:val="0"/>
          <w:sz w:val="20"/>
        </w:rPr>
        <w:t>4.1 Party A shall make timely payments in accordance with the Payment Terms specified herein.</w:t>
      </w:r>
    </w:p>
    <w:p>
      <w:r>
        <w:rPr>
          <w:b w:val="0"/>
          <w:sz w:val="20"/>
        </w:rPr>
        <w:t>4.2 Party B shall provide any necessary documentation or receipts confirming receipt of payments upon request.</w:t>
      </w:r>
    </w:p>
    <w:p>
      <w:r>
        <w:rPr>
          <w:b w:val="0"/>
          <w:sz w:val="20"/>
        </w:rPr>
        <w:t>4.3 Both Parties agree to act in good faith and cooperate to fulfil their respective obligations under this Agreement.</w:t>
      </w:r>
    </w:p>
    <w:p/>
    <w:p>
      <w:r>
        <w:rPr>
          <w:b/>
          <w:sz w:val="20"/>
        </w:rPr>
        <w:t>5. CONFIDENTIALITY</w:t>
      </w:r>
    </w:p>
    <w:p>
      <w:r>
        <w:rPr>
          <w:b w:val="0"/>
          <w:sz w:val="20"/>
        </w:rPr>
        <w:t>5.1 Each party agrees to keep all Confidential Information strictly confidential and not disclose it to any third party without prior written consent from the other party.</w:t>
      </w:r>
    </w:p>
    <w:p>
      <w:r>
        <w:rPr>
          <w:b w:val="0"/>
          <w:sz w:val="20"/>
        </w:rPr>
        <w:t>5.2 This confidentiality obligation shall survive the termination or expiration of this Agreement for a period of five (5) years.</w:t>
      </w:r>
    </w:p>
    <w:p/>
    <w:p>
      <w:r>
        <w:rPr>
          <w:b/>
          <w:sz w:val="20"/>
        </w:rPr>
        <w:t>6. REPRESENTATIONS AND WARRANTIES</w:t>
      </w:r>
    </w:p>
    <w:p>
      <w:r>
        <w:rPr>
          <w:b w:val="0"/>
          <w:sz w:val="20"/>
        </w:rPr>
        <w:t>6.1 Each party represents and warrants that it has the full power, authority, and legal right to enter into and perform its obligations under this Agreement.</w:t>
      </w:r>
    </w:p>
    <w:p>
      <w:r>
        <w:rPr>
          <w:b w:val="0"/>
          <w:sz w:val="20"/>
        </w:rPr>
        <w:t>6.2 Each party confirms that this Agreement constitutes a legal, valid, and binding obligation enforceable against it in accordance with its terms.</w:t>
      </w:r>
    </w:p>
    <w:p/>
    <w:p>
      <w:r>
        <w:rPr>
          <w:b/>
          <w:sz w:val="20"/>
        </w:rPr>
        <w:t>7. TERM AND TERMINATION</w:t>
      </w:r>
    </w:p>
    <w:p>
      <w:r>
        <w:rPr>
          <w:b w:val="0"/>
          <w:sz w:val="20"/>
        </w:rPr>
        <w:t>7.1 This Agreement shall commence on the Effective Date and continue until all obligations have been fulfilled unless terminated earlier in writing by mutual consent.</w:t>
      </w:r>
    </w:p>
    <w:p>
      <w:r>
        <w:rPr>
          <w:b w:val="0"/>
          <w:sz w:val="20"/>
        </w:rPr>
        <w:t>7.2 Either party may terminate this Agreement by written notice if the other party breaches any material term and fails to remedy such breach within 14 days of written notice.</w:t>
      </w:r>
    </w:p>
    <w:p>
      <w:r>
        <w:rPr>
          <w:b w:val="0"/>
          <w:sz w:val="20"/>
        </w:rPr>
        <w:t>7.3 Termination shall not affect accrued rights or liabilities of either party.</w:t>
      </w:r>
    </w:p>
    <w:p/>
    <w:p>
      <w:r>
        <w:rPr>
          <w:b/>
          <w:sz w:val="20"/>
        </w:rPr>
        <w:t>8. LIABILITY AND INDEMNITY</w:t>
      </w:r>
    </w:p>
    <w:p>
      <w:r>
        <w:rPr>
          <w:b w:val="0"/>
          <w:sz w:val="20"/>
        </w:rPr>
        <w:t>8.1 Except in cases of gross negligence or willful misconduct, neither party shall be liable to the other for any indirect, incidental, consequential, or punitive damages arising out of or relating to this Agreement.</w:t>
      </w:r>
    </w:p>
    <w:p>
      <w:r>
        <w:rPr>
          <w:b w:val="0"/>
          <w:sz w:val="20"/>
        </w:rPr>
        <w:t>8.2 Each party indemnifies and holds harmless the other party against any claims, losses, damages, or expenses arising from any breach of this Agreement or negligence.</w:t>
      </w:r>
    </w:p>
    <w:p/>
    <w:p>
      <w:r>
        <w:rPr>
          <w:b/>
          <w:sz w:val="20"/>
        </w:rPr>
        <w:t>9. DISPUTE RESOLUTION</w:t>
      </w:r>
    </w:p>
    <w:p>
      <w:r>
        <w:rPr>
          <w:b w:val="0"/>
          <w:sz w:val="20"/>
        </w:rPr>
        <w:t>9.1 The parties agree to attempt to resolve any disputes arising out of or relating to this Agreement amicably through good faith negotiations.</w:t>
      </w:r>
    </w:p>
    <w:p>
      <w:r>
        <w:rPr>
          <w:b w:val="0"/>
          <w:sz w:val="20"/>
        </w:rPr>
        <w:t>9.2 If disputes cannot be resolved within 30 days, the parties agree to submit the dispute to mediation before commencing any legal proceedings.</w:t>
      </w:r>
    </w:p>
    <w:p>
      <w:r>
        <w:rPr>
          <w:b w:val="0"/>
          <w:sz w:val="20"/>
        </w:rPr>
        <w:t>9.3 This Agreement is governed by and construed in accordance with the laws of Australia.</w:t>
      </w:r>
    </w:p>
    <w:p/>
    <w:p>
      <w:r>
        <w:rPr>
          <w:b/>
          <w:sz w:val="20"/>
        </w:rPr>
        <w:t>10. GOVERNING LAW AND JURISDICTION</w:t>
      </w:r>
    </w:p>
    <w:p>
      <w:r>
        <w:rPr>
          <w:b w:val="0"/>
          <w:sz w:val="20"/>
        </w:rPr>
        <w:t>10.1 This Agreement shall be governed by the laws of the Commonwealth of Australia and applicable state legislation.</w:t>
      </w:r>
    </w:p>
    <w:p>
      <w:r>
        <w:rPr>
          <w:b w:val="0"/>
          <w:sz w:val="20"/>
        </w:rPr>
        <w:t>10.2 The parties submit to the exclusive jurisdiction of the courts of Australia for the resolution of any disputes.</w:t>
      </w:r>
    </w:p>
    <w:p/>
    <w:p>
      <w:r>
        <w:rPr>
          <w:b/>
          <w:sz w:val="20"/>
        </w:rPr>
        <w:t>11. ENTIRE AGREEMENT</w:t>
      </w:r>
    </w:p>
    <w:p>
      <w:r>
        <w:rPr>
          <w:b w:val="0"/>
          <w:sz w:val="20"/>
        </w:rPr>
        <w:t>11.1 This Agreement constitutes the entire understanding between the parties relating to the subject matter herein and supersedes all prior agreements or understandings.</w:t>
      </w:r>
    </w:p>
    <w:p>
      <w:r>
        <w:rPr>
          <w:b w:val="0"/>
          <w:sz w:val="20"/>
        </w:rPr>
        <w:t>11.2 Any amendments or modifications must be in writing and signed by both parties.</w:t>
      </w:r>
    </w:p>
    <w:p/>
    <w:p>
      <w:r>
        <w:rPr>
          <w:b/>
          <w:sz w:val="20"/>
        </w:rPr>
        <w:t>12. SEVERABILITY</w:t>
      </w:r>
    </w:p>
    <w:p>
      <w:r>
        <w:rPr>
          <w:b w:val="0"/>
          <w:sz w:val="20"/>
        </w:rPr>
        <w:t>12.1 If any provision of this Agreement is held to be invalid, illegal or unenforceable, the remaining provisions shall remain in full force and effect.</w:t>
      </w:r>
    </w:p>
    <w:p/>
    <w:p>
      <w:r>
        <w:rPr>
          <w:b/>
          <w:sz w:val="20"/>
        </w:rPr>
        <w:t>13. NOTICES</w:t>
      </w:r>
    </w:p>
    <w:p>
      <w:r>
        <w:rPr>
          <w:b w:val="0"/>
          <w:sz w:val="20"/>
        </w:rPr>
        <w:t>13.1 All notices required or permitted under this Agreement shall be in writing and delivered personally, sent by registered post, or email to the addresses provided above.</w:t>
      </w:r>
    </w:p>
    <w:p>
      <w:r>
        <w:rPr>
          <w:b w:val="0"/>
          <w:sz w:val="20"/>
        </w:rPr>
        <w:t>13.2 Notices shall be deemed received upon delivery if delivered personally, three (3) business days after posting, or upon confirmed transmission by email.</w:t>
      </w:r>
    </w:p>
    <w:p/>
    <w:p>
      <w:r>
        <w:rPr>
          <w:b/>
          <w:sz w:val="20"/>
        </w:rPr>
        <w:t>14. COUNTERPARTS</w:t>
      </w:r>
    </w:p>
    <w:p>
      <w:r>
        <w:rPr>
          <w:b w:val="0"/>
          <w:sz w:val="20"/>
        </w:rPr>
        <w:t>14.1 This Agreement may be executed in counterparts, each of which shall be deemed an original and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https://legaltemplates-au.com/financial-binding-agreement/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financial-binding-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