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FARM LEASE AGREEMENT</w:t>
      </w:r>
    </w:p>
    <w:p/>
    <w:p>
      <w:r>
        <w:rPr>
          <w:b/>
          <w:sz w:val="20"/>
        </w:rPr>
        <w:t>Parties to the Agreement:</w:t>
      </w:r>
    </w:p>
    <w:p>
      <w:r>
        <w:rPr>
          <w:b w:val="0"/>
          <w:sz w:val="20"/>
        </w:rPr>
        <w:t>Lessor (Landowner): 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Lessee (Tenant): 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Description of Leased Premises:</w:t>
      </w:r>
    </w:p>
    <w:p>
      <w:r>
        <w:rPr>
          <w:b w:val="0"/>
          <w:sz w:val="20"/>
        </w:rPr>
        <w:t>The Lessor hereby leases to the Lessee the following land (the “Premises”):</w:t>
      </w:r>
    </w:p>
    <w:p>
      <w:r>
        <w:rPr>
          <w:b w:val="0"/>
          <w:sz w:val="20"/>
        </w:rPr>
        <w:t>Location: _________________________________________________________________</w:t>
      </w:r>
    </w:p>
    <w:p>
      <w:r>
        <w:rPr>
          <w:b w:val="0"/>
          <w:sz w:val="20"/>
        </w:rPr>
        <w:t>Area: ______________________ hectares</w:t>
      </w:r>
    </w:p>
    <w:p>
      <w:r>
        <w:rPr>
          <w:b w:val="0"/>
          <w:sz w:val="20"/>
        </w:rPr>
        <w:t>Improvements Included: ____________________________________________________</w:t>
      </w:r>
    </w:p>
    <w:p>
      <w:r>
        <w:rPr>
          <w:b w:val="0"/>
          <w:sz w:val="20"/>
        </w:rPr>
        <w:t>Boundaries: _______________________________________________________________</w:t>
      </w:r>
    </w:p>
    <w:p/>
    <w:p>
      <w:r>
        <w:rPr>
          <w:b/>
          <w:sz w:val="20"/>
        </w:rPr>
        <w:t>Term of Lease:</w:t>
      </w:r>
    </w:p>
    <w:p>
      <w:r>
        <w:rPr>
          <w:b w:val="0"/>
          <w:sz w:val="20"/>
        </w:rPr>
        <w:t>The lease shall commence on ___________________ and shall continue for a fixed term of __________ years unless terminated earlier in accordance with this Agreement.</w:t>
      </w:r>
    </w:p>
    <w:p/>
    <w:p>
      <w:r>
        <w:rPr>
          <w:b/>
          <w:sz w:val="20"/>
        </w:rPr>
        <w:t>Rent and Payment:</w:t>
      </w:r>
    </w:p>
    <w:p>
      <w:r>
        <w:rPr>
          <w:b w:val="0"/>
          <w:sz w:val="20"/>
        </w:rPr>
        <w:t>The Lessee agrees to pay the Lessor rent in the amount of $______________ per annum, payable in advance/instalments as follows:</w:t>
      </w:r>
    </w:p>
    <w:p>
      <w:r>
        <w:rPr>
          <w:b w:val="0"/>
          <w:sz w:val="20"/>
        </w:rPr>
        <w:t>Payment Schedule: _________________________________________________________</w:t>
      </w:r>
    </w:p>
    <w:p>
      <w:r>
        <w:rPr>
          <w:b w:val="0"/>
          <w:sz w:val="20"/>
        </w:rPr>
        <w:t>Payment Method: __________________________________________________________</w:t>
      </w:r>
    </w:p>
    <w:p/>
    <w:p>
      <w:r>
        <w:rPr>
          <w:b/>
          <w:sz w:val="20"/>
        </w:rPr>
        <w:t>Use of Premises:</w:t>
      </w:r>
    </w:p>
    <w:p>
      <w:r>
        <w:rPr>
          <w:b w:val="0"/>
          <w:sz w:val="20"/>
        </w:rPr>
        <w:t>The Premises shall be used solely for agricultural and farming purposes, including but not limited to cropping, grazing, and associated activities permitted under applicable law.</w:t>
      </w:r>
    </w:p>
    <w:p>
      <w:r>
        <w:rPr>
          <w:b w:val="0"/>
          <w:sz w:val="20"/>
        </w:rPr>
        <w:t>The Lessee shall not carry out any hazardous or unlawful activities on the Premises.</w:t>
      </w:r>
    </w:p>
    <w:p/>
    <w:p>
      <w:r>
        <w:rPr>
          <w:b/>
          <w:sz w:val="20"/>
        </w:rPr>
        <w:t>Maintenance and Repairs:</w:t>
      </w:r>
    </w:p>
    <w:p>
      <w:r>
        <w:rPr>
          <w:b w:val="0"/>
          <w:sz w:val="20"/>
        </w:rPr>
        <w:t>The Lessee shall maintain the Premises in a reasonable state of repair and condition, taking all proper care to avoid waste or damage.</w:t>
      </w:r>
    </w:p>
    <w:p>
      <w:r>
        <w:rPr>
          <w:b w:val="0"/>
          <w:sz w:val="20"/>
        </w:rPr>
        <w:t>The Lessee shall be responsible for routine maintenance and minor repairs.</w:t>
      </w:r>
    </w:p>
    <w:p>
      <w:r>
        <w:rPr>
          <w:b w:val="0"/>
          <w:sz w:val="20"/>
        </w:rPr>
        <w:t>The Lessor shall be responsible for structural repairs unless damage is due to Lessee’s misuse or neglect.</w:t>
      </w:r>
    </w:p>
    <w:p/>
    <w:p>
      <w:r>
        <w:rPr>
          <w:b/>
          <w:sz w:val="20"/>
        </w:rPr>
        <w:t>Improvements and Alterations:</w:t>
      </w:r>
    </w:p>
    <w:p>
      <w:r>
        <w:rPr>
          <w:b w:val="0"/>
          <w:sz w:val="20"/>
        </w:rPr>
        <w:t>The Lessee shall not make any substantial alterations or erect new buildings, fences, or other structures on the Premises without prior written consent of the Lessor.</w:t>
      </w:r>
    </w:p>
    <w:p>
      <w:r>
        <w:rPr>
          <w:b w:val="0"/>
          <w:sz w:val="20"/>
        </w:rPr>
        <w:t>All approved improvements shall become the property of the Lessor upon expiry or termination of this Agreement unless otherwise agreed upon in writing.</w:t>
      </w:r>
    </w:p>
    <w:p/>
    <w:p>
      <w:r>
        <w:rPr>
          <w:b/>
          <w:sz w:val="20"/>
        </w:rPr>
        <w:t>Compliance with Laws:</w:t>
      </w:r>
    </w:p>
    <w:p>
      <w:r>
        <w:rPr>
          <w:b w:val="0"/>
          <w:sz w:val="20"/>
        </w:rPr>
        <w:t>The Lessee agrees to comply with all applicable laws, regulations, and ordinances relating to the use and occupation of the Premises, including environmental, biosecurity, and agricultural standards.</w:t>
      </w:r>
    </w:p>
    <w:p/>
    <w:p>
      <w:r>
        <w:rPr>
          <w:b/>
          <w:sz w:val="20"/>
        </w:rPr>
        <w:t>Insurance:</w:t>
      </w:r>
    </w:p>
    <w:p>
      <w:r>
        <w:rPr>
          <w:b w:val="0"/>
          <w:sz w:val="20"/>
        </w:rPr>
        <w:t>The Lessee shall obtain and maintain appropriate insurance policies covering public liability, property damage, and any other relevant risks arising from the use of the Premises.</w:t>
      </w:r>
    </w:p>
    <w:p>
      <w:r>
        <w:rPr>
          <w:b w:val="0"/>
          <w:sz w:val="20"/>
        </w:rPr>
        <w:t>Proof of such insurance shall be provided to the Lessor upon request.</w:t>
      </w:r>
    </w:p>
    <w:p/>
    <w:p>
      <w:r>
        <w:rPr>
          <w:b/>
          <w:sz w:val="20"/>
        </w:rPr>
        <w:t>Indemnity:</w:t>
      </w:r>
    </w:p>
    <w:p>
      <w:r>
        <w:rPr>
          <w:b w:val="0"/>
          <w:sz w:val="20"/>
        </w:rPr>
        <w:t>The Lessee agrees to indemnify and hold harmless the Lessor from and against any claims, liabilities, losses, costs, or damages arising from the Lessee’s use or occupation of the Premises, except to the extent caused by the Lessor’s negligence or breach of this Agreement.</w:t>
      </w:r>
    </w:p>
    <w:p/>
    <w:p>
      <w:r>
        <w:rPr>
          <w:b/>
          <w:sz w:val="20"/>
        </w:rPr>
        <w:t>Assignment and Subletting:</w:t>
      </w:r>
    </w:p>
    <w:p>
      <w:r>
        <w:rPr>
          <w:b w:val="0"/>
          <w:sz w:val="20"/>
        </w:rPr>
        <w:t>The Lessee shall not assign, transfer, or sublet any part of the Premises or this Agreement without prior written consent of the Lessor, which shall not be unreasonably withheld.</w:t>
      </w:r>
    </w:p>
    <w:p/>
    <w:p>
      <w:r>
        <w:rPr>
          <w:b/>
          <w:sz w:val="20"/>
        </w:rPr>
        <w:t>Entry and Inspection:</w:t>
      </w:r>
    </w:p>
    <w:p>
      <w:r>
        <w:rPr>
          <w:b w:val="0"/>
          <w:sz w:val="20"/>
        </w:rPr>
        <w:t>The Lessor or its agents may enter the Premises at reasonable times upon giving prior notice for the purpose of inspection, maintenance, or to show the Premises to prospective tenants or purchasers.</w:t>
      </w:r>
    </w:p>
    <w:p/>
    <w:p>
      <w:r>
        <w:rPr>
          <w:b/>
          <w:sz w:val="20"/>
        </w:rPr>
        <w:t>Default and Termination:</w:t>
      </w:r>
    </w:p>
    <w:p>
      <w:r>
        <w:rPr>
          <w:b w:val="0"/>
          <w:sz w:val="20"/>
        </w:rPr>
        <w:t>If the Lessee breaches any term of this Agreement, the Lessor may give written notice requiring remedy within _______ days.</w:t>
      </w:r>
    </w:p>
    <w:p>
      <w:r>
        <w:rPr>
          <w:b w:val="0"/>
          <w:sz w:val="20"/>
        </w:rPr>
        <w:t>Should the breach remain unremedied, the Lessor may terminate the Agreement by further written notice.</w:t>
      </w:r>
    </w:p>
    <w:p>
      <w:r>
        <w:rPr>
          <w:b w:val="0"/>
          <w:sz w:val="20"/>
        </w:rPr>
        <w:t>Either party may terminate this Agreement by providing ___________ months’ written notice prior to the intended termination date.</w:t>
      </w:r>
    </w:p>
    <w:p/>
    <w:p>
      <w:r>
        <w:rPr>
          <w:b/>
          <w:sz w:val="20"/>
        </w:rPr>
        <w:t>Surrender of Premises:</w:t>
      </w:r>
    </w:p>
    <w:p>
      <w:r>
        <w:rPr>
          <w:b w:val="0"/>
          <w:sz w:val="20"/>
        </w:rPr>
        <w:t>Upon expiry or termination of this Agreement, the Lessee shall peacefully surrender possession of the Premises to the Lessor in a clean and reasonable condition, subject to fair wear and tear.</w:t>
      </w:r>
    </w:p>
    <w:p/>
    <w:p>
      <w:r>
        <w:rPr>
          <w:b/>
          <w:sz w:val="20"/>
        </w:rPr>
        <w:t>Dispute Resolution:</w:t>
      </w:r>
    </w:p>
    <w:p>
      <w:r>
        <w:rPr>
          <w:b w:val="0"/>
          <w:sz w:val="20"/>
        </w:rPr>
        <w:t>Any dispute arising out of or in connection with this Agreement shall be resolved in good faith by negotiation between the parties.</w:t>
      </w:r>
    </w:p>
    <w:p>
      <w:r>
        <w:rPr>
          <w:b w:val="0"/>
          <w:sz w:val="20"/>
        </w:rPr>
        <w:t>Should negotiation fail, the dispute may be referred to mediation or arbitration in accordance with the laws of Australia.</w:t>
      </w:r>
    </w:p>
    <w:p/>
    <w:p>
      <w:r>
        <w:rPr>
          <w:b/>
          <w:sz w:val="20"/>
        </w:rPr>
        <w:t>Entire Agreement:</w:t>
      </w:r>
    </w:p>
    <w:p>
      <w:r>
        <w:rPr>
          <w:b w:val="0"/>
          <w:sz w:val="20"/>
        </w:rPr>
        <w:t>This Agreement constitutes the entire agreement between the parties and supersedes all prior negotiations, representations, or agreements, whether written or oral.</w:t>
      </w:r>
    </w:p>
    <w:p>
      <w:r>
        <w:rPr>
          <w:b w:val="0"/>
          <w:sz w:val="20"/>
        </w:rPr>
        <w:t>No amendment shall be effective unless in writing and signed by both parties.</w:t>
      </w:r>
    </w:p>
    <w:p/>
    <w:p>
      <w:r>
        <w:rPr>
          <w:b/>
          <w:sz w:val="20"/>
        </w:rPr>
        <w:t>Governing Law:</w:t>
      </w:r>
    </w:p>
    <w:p>
      <w:r>
        <w:rPr>
          <w:b w:val="0"/>
          <w:sz w:val="20"/>
        </w:rPr>
        <w:t>This Agreement shall be governed by and construed in accordance with the laws of Australia and the relevant state or territory.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https://legaltemplates-au.com/farm-lease-agreement/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farm-leas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