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VARIATION AGREEMENT</w:t>
      </w:r>
    </w:p>
    <w:p/>
    <w:p>
      <w:r>
        <w:rPr>
          <w:b/>
          <w:sz w:val="20"/>
        </w:rPr>
        <w:t>This Contract Variation Agreement (the "Variation Agreement") is made between:</w:t>
      </w:r>
    </w:p>
    <w:p>
      <w:r>
        <w:rPr>
          <w:b w:val="0"/>
          <w:sz w:val="20"/>
        </w:rPr>
        <w:t>Party A: ________________________________________________________________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_________________________________________________________</w:t>
      </w:r>
    </w:p>
    <w:p/>
    <w:p>
      <w:r>
        <w:rPr>
          <w:b w:val="0"/>
          <w:sz w:val="20"/>
        </w:rPr>
        <w:t>Party B: ________________________________________________________________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A. The parties entered into a contract originally dated _________________________ (the "Original Contract").</w:t>
      </w:r>
    </w:p>
    <w:p>
      <w:r>
        <w:rPr>
          <w:b w:val="0"/>
          <w:sz w:val="20"/>
        </w:rPr>
        <w:t>B. The parties now wish to vary the Original Contract on the terms set out in this Variation Agreement.</w:t>
      </w:r>
    </w:p>
    <w:p/>
    <w:p/>
    <w:p>
      <w:pPr>
        <w:jc w:val="center"/>
      </w:pPr>
      <w:r>
        <w:rPr>
          <w:b/>
          <w:sz w:val="20"/>
        </w:rPr>
        <w:t>OPERATIVE PROVISIONS</w:t>
      </w:r>
    </w:p>
    <w:p/>
    <w:p>
      <w:r>
        <w:rPr>
          <w:b/>
          <w:sz w:val="20"/>
        </w:rPr>
        <w:t>1. DEFINITIONS AND INTERPRETATION</w:t>
      </w:r>
    </w:p>
    <w:p>
      <w:r>
        <w:rPr>
          <w:b w:val="0"/>
          <w:sz w:val="20"/>
        </w:rPr>
        <w:t>1.1 In this Variation Agreement, unless the context otherwise requires, capitalised terms used shall have the meanings given in the Original Contract or as defined herein.</w:t>
      </w:r>
    </w:p>
    <w:p>
      <w:r>
        <w:rPr>
          <w:b w:val="0"/>
          <w:sz w:val="20"/>
        </w:rPr>
        <w:t>1.2 In the event of any inconsistency between this Variation Agreement and the Original Contract, the terms of this Variation Agreement shall prevail in respect of the variation.</w:t>
      </w:r>
    </w:p>
    <w:p/>
    <w:p>
      <w:r>
        <w:rPr>
          <w:b/>
          <w:sz w:val="20"/>
        </w:rPr>
        <w:t>2. VARIATION OF CONTRACT</w:t>
      </w:r>
    </w:p>
    <w:p>
      <w:r>
        <w:rPr>
          <w:b w:val="0"/>
          <w:sz w:val="20"/>
        </w:rPr>
        <w:t>2.1 The parties agree to vary the Original Contract as follows:</w:t>
      </w:r>
    </w:p>
    <w:p>
      <w:r>
        <w:rPr>
          <w:b w:val="0"/>
          <w:sz w:val="20"/>
        </w:rPr>
        <w:t>- Clause/Section: ___________________________________________________________</w:t>
      </w:r>
    </w:p>
    <w:p>
      <w:r>
        <w:rPr>
          <w:b w:val="0"/>
          <w:sz w:val="20"/>
        </w:rPr>
        <w:t>- Variation Details: ________________________________________________________</w:t>
      </w:r>
    </w:p>
    <w:p>
      <w:r>
        <w:rPr>
          <w:b w:val="0"/>
          <w:sz w:val="20"/>
        </w:rPr>
        <w:t>- Additional Clauses (if any): ______________________________________________</w:t>
      </w:r>
    </w:p>
    <w:p/>
    <w:p/>
    <w:p>
      <w:r>
        <w:rPr>
          <w:b/>
          <w:sz w:val="20"/>
        </w:rPr>
        <w:t>3. EFFECT OF VARIATION</w:t>
      </w:r>
    </w:p>
    <w:p>
      <w:r>
        <w:rPr>
          <w:b w:val="0"/>
          <w:sz w:val="20"/>
        </w:rPr>
        <w:t>3.1 Except as expressly varied by this Variation Agreement, all other terms and conditions of the Original Contract remain unchanged and in full force and effect.</w:t>
      </w:r>
    </w:p>
    <w:p>
      <w:r>
        <w:rPr>
          <w:b w:val="0"/>
          <w:sz w:val="20"/>
        </w:rPr>
        <w:t>3.2 This Variation Agreement shall be read and construed as one document with the Original Contract.</w:t>
      </w:r>
    </w:p>
    <w:p/>
    <w:p>
      <w:r>
        <w:rPr>
          <w:b/>
          <w:sz w:val="20"/>
        </w:rPr>
        <w:t>4. CONSIDERATION</w:t>
      </w:r>
    </w:p>
    <w:p>
      <w:r>
        <w:rPr>
          <w:b w:val="0"/>
          <w:sz w:val="20"/>
        </w:rPr>
        <w:t>4.1 In consideration of the variations set out in Clause 2, the parties agree as follows:</w:t>
      </w:r>
    </w:p>
    <w:p>
      <w:r>
        <w:rPr>
          <w:b w:val="0"/>
          <w:sz w:val="20"/>
        </w:rPr>
        <w:t>- Adjusted Contract Price (if applicable): ________________________________</w:t>
      </w:r>
    </w:p>
    <w:p>
      <w:r>
        <w:rPr>
          <w:b w:val="0"/>
          <w:sz w:val="20"/>
        </w:rPr>
        <w:t>- Payment Terms for Variation: ____________________________________________</w:t>
      </w:r>
    </w:p>
    <w:p/>
    <w:p>
      <w:r>
        <w:rPr>
          <w:b/>
          <w:sz w:val="20"/>
        </w:rPr>
        <w:t>5. WARRANTIES AND REPRESENTATIONS</w:t>
      </w:r>
    </w:p>
    <w:p>
      <w:r>
        <w:rPr>
          <w:b w:val="0"/>
          <w:sz w:val="20"/>
        </w:rPr>
        <w:t>5.1 Each party warrants that it has full power and authority to enter into and perform this Variation Agreement.</w:t>
      </w:r>
    </w:p>
    <w:p>
      <w:r>
        <w:rPr>
          <w:b w:val="0"/>
          <w:sz w:val="20"/>
        </w:rPr>
        <w:t>5.2 Each party represents that it has taken all necessary corporate and other action required to authorise the execution, delivery, and performance of this Variation Agreement.</w:t>
      </w:r>
    </w:p>
    <w:p/>
    <w:p>
      <w:r>
        <w:rPr>
          <w:b/>
          <w:sz w:val="20"/>
        </w:rPr>
        <w:t>6. GOVERNING LAW AND JURISDICTION</w:t>
      </w:r>
    </w:p>
    <w:p>
      <w:r>
        <w:rPr>
          <w:b w:val="0"/>
          <w:sz w:val="20"/>
        </w:rPr>
        <w:t>6.1 This Variation Agreement is governed by and shall be construed in accordance with the laws of the State or Territory of Australia as agreed by the parties.</w:t>
      </w:r>
    </w:p>
    <w:p>
      <w:r>
        <w:rPr>
          <w:b w:val="0"/>
          <w:sz w:val="20"/>
        </w:rPr>
        <w:t>6.2 The parties submit to the non-exclusive jurisdiction of the courts of that State or Territory and courts entitled to hear appeals from those courts.</w:t>
      </w:r>
    </w:p>
    <w:p/>
    <w:p>
      <w:r>
        <w:rPr>
          <w:b/>
          <w:sz w:val="20"/>
        </w:rPr>
        <w:t>7. ENTIRE AGREEMENT</w:t>
      </w:r>
    </w:p>
    <w:p>
      <w:r>
        <w:rPr>
          <w:b w:val="0"/>
          <w:sz w:val="20"/>
        </w:rPr>
        <w:t>7.1 This Variation Agreement constitutes the entire agreement between the parties in relation to its subject matter and supersedes all prior agreements, understandings, negotiations and discussions, whether oral or written.</w:t>
      </w:r>
    </w:p>
    <w:p/>
    <w:p>
      <w:r>
        <w:rPr>
          <w:b/>
          <w:sz w:val="20"/>
        </w:rPr>
        <w:t>8. COUNTERPARTS</w:t>
      </w:r>
    </w:p>
    <w:p>
      <w:r>
        <w:rPr>
          <w:b w:val="0"/>
          <w:sz w:val="20"/>
        </w:rPr>
        <w:t>8.1 This Variation Agreement may be executed in any number of counterparts, each of which is an original but all of which together constitute one and the same instrument.</w:t>
      </w:r>
    </w:p>
    <w:p/>
    <w:p>
      <w:r>
        <w:rPr>
          <w:b/>
          <w:sz w:val="20"/>
        </w:rPr>
        <w:t>9. NOTICES</w:t>
      </w:r>
    </w:p>
    <w:p>
      <w:r>
        <w:rPr>
          <w:b w:val="0"/>
          <w:sz w:val="20"/>
        </w:rPr>
        <w:t>9.1 Any notice or communication required or permitted to be given under this Variation Agreement shall be in writing and delivered personally or sent by pre-paid post, email or facsimile to the addresses of the parties as specified herein or as otherwise notified in writing.</w:t>
      </w:r>
    </w:p>
    <w:p/>
    <w:p>
      <w:r>
        <w:rPr>
          <w:b/>
          <w:sz w:val="20"/>
        </w:rPr>
        <w:t>10. SEVERABILITY</w:t>
      </w:r>
    </w:p>
    <w:p>
      <w:r>
        <w:rPr>
          <w:b w:val="0"/>
          <w:sz w:val="20"/>
        </w:rPr>
        <w:t>10.1 If any provision of this Variation Agreement is held to be invalid, illegal or unenforceable, that provision shall be severed and the remaining provisions shall continue in full force and effect.</w:t>
      </w:r>
    </w:p>
    <w:p/>
    <w:p>
      <w:r>
        <w:rPr>
          <w:b/>
          <w:sz w:val="20"/>
        </w:rPr>
        <w:t>11. NO WAIVER</w:t>
      </w:r>
    </w:p>
    <w:p>
      <w:r>
        <w:rPr>
          <w:b w:val="0"/>
          <w:sz w:val="20"/>
        </w:rPr>
        <w:t>11.1 No failure or delay by either party in exercising any right, power or remedy under this Variation Agreement shall operate as a waiver of that right, power or remedy, nor shall any single or partial exercise preclude any other or further exercise.</w:t>
      </w:r>
    </w:p>
    <w:p/>
    <w:p/>
    <w:p>
      <w:r>
        <w:rPr>
          <w:b w:val="0"/>
          <w:sz w:val="20"/>
        </w:rPr>
        <w:t>Place and date of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Position: 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Position: 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https://legaltemplates-au.com/contract-variation/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ontract-variation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