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w:t>
      </w:r>
    </w:p>
    <w:p/>
    <w:p>
      <w:r>
        <w:rPr>
          <w:b/>
          <w:sz w:val="20"/>
        </w:rPr>
        <w:t>THIS COMMERCIAL LEASE AGREEMENT ("Agreement") is made between:</w:t>
      </w:r>
    </w:p>
    <w:p>
      <w:r>
        <w:rPr>
          <w:b w:val="0"/>
          <w:sz w:val="20"/>
        </w:rPr>
        <w:t>LESSOR (Landlord): 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r>
        <w:rPr>
          <w:b w:val="0"/>
          <w:sz w:val="20"/>
        </w:rPr>
        <w:t>LESSEE (Tenant): 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p>
      <w:r>
        <w:rPr>
          <w:b/>
          <w:sz w:val="20"/>
        </w:rPr>
        <w:t>RECITALS</w:t>
      </w:r>
    </w:p>
    <w:p>
      <w:r>
        <w:rPr>
          <w:b w:val="0"/>
          <w:sz w:val="20"/>
        </w:rPr>
        <w:t>A. The Lessor is the lawful owner of the Premises described below.</w:t>
      </w:r>
    </w:p>
    <w:p>
      <w:r>
        <w:rPr>
          <w:b w:val="0"/>
          <w:sz w:val="20"/>
        </w:rPr>
        <w:t>B. The Lessee wishes to lease the Premises from the Lessor on the terms and conditions set out in this Agreement.</w:t>
      </w:r>
    </w:p>
    <w:p/>
    <w:p/>
    <w:p>
      <w:r>
        <w:rPr>
          <w:b/>
          <w:sz w:val="20"/>
        </w:rPr>
        <w:t>1. PREMISES</w:t>
      </w:r>
    </w:p>
    <w:p>
      <w:r>
        <w:rPr>
          <w:b w:val="0"/>
          <w:sz w:val="20"/>
        </w:rPr>
        <w:t>The Lessor leases to the Lessee the commercial premises located at:</w:t>
      </w:r>
    </w:p>
    <w:p>
      <w:r>
        <w:rPr>
          <w:b w:val="0"/>
          <w:sz w:val="20"/>
        </w:rPr>
        <w:t>Address: _________________________________________________________________</w:t>
      </w:r>
    </w:p>
    <w:p>
      <w:r>
        <w:rPr>
          <w:b w:val="0"/>
          <w:sz w:val="20"/>
        </w:rPr>
        <w:t>Description: ______________________________________________________________</w:t>
      </w:r>
    </w:p>
    <w:p/>
    <w:p>
      <w:r>
        <w:rPr>
          <w:b/>
          <w:sz w:val="20"/>
        </w:rPr>
        <w:t>2. TERM</w:t>
      </w:r>
    </w:p>
    <w:p>
      <w:r>
        <w:rPr>
          <w:b w:val="0"/>
          <w:sz w:val="20"/>
        </w:rPr>
        <w:t>The term of this Lease shall commence on ____________________ and shall continue for a fixed period of ________________ months/years unless terminated earlier in accordance with this Agreement.</w:t>
      </w:r>
    </w:p>
    <w:p/>
    <w:p>
      <w:r>
        <w:rPr>
          <w:b/>
          <w:sz w:val="20"/>
        </w:rPr>
        <w:t>3. RENT</w:t>
      </w:r>
    </w:p>
    <w:p>
      <w:r>
        <w:rPr>
          <w:b w:val="0"/>
          <w:sz w:val="20"/>
        </w:rPr>
        <w:t>3.1 The Lessee agrees to pay the Lessor rent in the amount of $____________ per calendar month, payable in advance on the first day of each month.</w:t>
      </w:r>
    </w:p>
    <w:p>
      <w:r>
        <w:rPr>
          <w:b w:val="0"/>
          <w:sz w:val="20"/>
        </w:rPr>
        <w:t>3.2 Rent payments shall be made to the Lessor at the address stipulated above or any other place nominated by the Lessor in writing.</w:t>
      </w:r>
    </w:p>
    <w:p>
      <w:r>
        <w:rPr>
          <w:b w:val="0"/>
          <w:sz w:val="20"/>
        </w:rPr>
        <w:t>3.3 If the rent is not received within 7 days after the due date, the Lessee shall pay a late fee of $____________.</w:t>
      </w:r>
    </w:p>
    <w:p/>
    <w:p>
      <w:r>
        <w:rPr>
          <w:b/>
          <w:sz w:val="20"/>
        </w:rPr>
        <w:t>4. SECURITY DEPOSIT</w:t>
      </w:r>
    </w:p>
    <w:p>
      <w:r>
        <w:rPr>
          <w:b w:val="0"/>
          <w:sz w:val="20"/>
        </w:rPr>
        <w:t>The Lessee shall pay a security deposit of $____________ prior to taking possession of the Premises. The security deposit shall be held by the Lessor as security for the performance of the Lessee's obligations under this Agreement. The security deposit may not be used by the Lessee as payment for rent.</w:t>
      </w:r>
    </w:p>
    <w:p/>
    <w:p>
      <w:r>
        <w:rPr>
          <w:b/>
          <w:sz w:val="20"/>
        </w:rPr>
        <w:t>5. USE OF PREMISES</w:t>
      </w:r>
    </w:p>
    <w:p>
      <w:r>
        <w:rPr>
          <w:b w:val="0"/>
          <w:sz w:val="20"/>
        </w:rPr>
        <w:t>5.1 The Premises shall be used solely for the purpose of ________________________________________________________ and for no other purpose without the prior written consent of the Lessor.</w:t>
      </w:r>
    </w:p>
    <w:p>
      <w:r>
        <w:rPr>
          <w:b w:val="0"/>
          <w:sz w:val="20"/>
        </w:rPr>
        <w:t>5.2 The Lessee agrees to comply with all laws, regulations, and by-laws applicable to the use of the Premises.</w:t>
      </w:r>
    </w:p>
    <w:p>
      <w:r>
        <w:rPr>
          <w:b w:val="0"/>
          <w:sz w:val="20"/>
        </w:rPr>
        <w:t>5.3 The Lessee shall not cause any nuisance or allow any conduct on the Premises that may disturb neighbours or other tenants.</w:t>
      </w:r>
    </w:p>
    <w:p/>
    <w:p>
      <w:r>
        <w:rPr>
          <w:b/>
          <w:sz w:val="20"/>
        </w:rPr>
        <w:t>6. MAINTENANCE AND REPAIRS</w:t>
      </w:r>
    </w:p>
    <w:p>
      <w:r>
        <w:rPr>
          <w:b w:val="0"/>
          <w:sz w:val="20"/>
        </w:rPr>
        <w:t>6.1 The Lessee shall keep the Premises clean and in good repair during the term of this Agreement and shall promptly notify the Lessor of any damage or need for repairs.</w:t>
      </w:r>
    </w:p>
    <w:p>
      <w:r>
        <w:rPr>
          <w:b w:val="0"/>
          <w:sz w:val="20"/>
        </w:rPr>
        <w:t>6.2 The Lessor shall be responsible for repairs to the structural parts of the Premises and for maintaining essential services such as electricity, plumbing, and air conditioning, unless the damage is caused by the Lessee's negligence.</w:t>
      </w:r>
    </w:p>
    <w:p>
      <w:r>
        <w:rPr>
          <w:b w:val="0"/>
          <w:sz w:val="20"/>
        </w:rPr>
        <w:t>6.3 The Lessee shall not make any alterations or improvements to the Premises without the prior written consent of the Lessor.</w:t>
      </w:r>
    </w:p>
    <w:p/>
    <w:p>
      <w:r>
        <w:rPr>
          <w:b/>
          <w:sz w:val="20"/>
        </w:rPr>
        <w:t>7. UTILITIES AND OUTGOINGS</w:t>
      </w:r>
    </w:p>
    <w:p>
      <w:r>
        <w:rPr>
          <w:b w:val="0"/>
          <w:sz w:val="20"/>
        </w:rPr>
        <w:t>The Lessee shall be responsible for the payment of all utilities and outgoings associated with the Premises, including but not limited to electricity, water, gas, telephone, internet, council rates, and taxes, unless otherwise agreed in writing.</w:t>
      </w:r>
    </w:p>
    <w:p/>
    <w:p>
      <w:r>
        <w:rPr>
          <w:b/>
          <w:sz w:val="20"/>
        </w:rPr>
        <w:t>8. INSURANCE</w:t>
      </w:r>
    </w:p>
    <w:p>
      <w:r>
        <w:rPr>
          <w:b w:val="0"/>
          <w:sz w:val="20"/>
        </w:rPr>
        <w:t>8.1 The Lessor shall maintain insurance on the Premises against fire and other risks normally insured against by landlords in commercial leases.</w:t>
      </w:r>
    </w:p>
    <w:p>
      <w:r>
        <w:rPr>
          <w:b w:val="0"/>
          <w:sz w:val="20"/>
        </w:rPr>
        <w:t>8.2 The Lessee shall obtain and maintain public liability insurance with a minimum coverage of $____________ and provide evidence of such insurance to the Lessor upon request.</w:t>
      </w:r>
    </w:p>
    <w:p>
      <w:r>
        <w:rPr>
          <w:b w:val="0"/>
          <w:sz w:val="20"/>
        </w:rPr>
        <w:t>8.3 The Lessee shall be responsible for insuring any of its own property and fixtures within the Premises.</w:t>
      </w:r>
    </w:p>
    <w:p/>
    <w:p>
      <w:r>
        <w:rPr>
          <w:b/>
          <w:sz w:val="20"/>
        </w:rPr>
        <w:t>9. ASSIGNMENT AND SUBLETTING</w:t>
      </w:r>
    </w:p>
    <w:p>
      <w:r>
        <w:rPr>
          <w:b w:val="0"/>
          <w:sz w:val="20"/>
        </w:rPr>
        <w:t>The Lessee shall not assign, sublet, or part with possession of the Premises or any part thereof without the prior written consent of the Lessor, which shall not be unreasonably withheld.</w:t>
      </w:r>
    </w:p>
    <w:p/>
    <w:p>
      <w:r>
        <w:rPr>
          <w:b/>
          <w:sz w:val="20"/>
        </w:rPr>
        <w:t>10. ENTRY BY LESSOR</w:t>
      </w:r>
    </w:p>
    <w:p>
      <w:r>
        <w:rPr>
          <w:b w:val="0"/>
          <w:sz w:val="20"/>
        </w:rPr>
        <w:t>The Lessor or its agents may enter the Premises at reasonable times upon giving at least 24 hours prior notice for the purpose of inspection, repair, maintenance or showing the Premises to prospective purchasers or tenants.</w:t>
      </w:r>
    </w:p>
    <w:p/>
    <w:p>
      <w:r>
        <w:rPr>
          <w:b/>
          <w:sz w:val="20"/>
        </w:rPr>
        <w:t>11. DEFAULT AND TERMINATION</w:t>
      </w:r>
    </w:p>
    <w:p>
      <w:r>
        <w:rPr>
          <w:b w:val="0"/>
          <w:sz w:val="20"/>
        </w:rPr>
        <w:t>11.1 If the Lessee fails to pay rent within ___ days after it becomes due or breaches any other term of this Agreement, the Lessor may give written notice specifying the breach and requiring it to be remedied within ___ days.</w:t>
      </w:r>
    </w:p>
    <w:p>
      <w:r>
        <w:rPr>
          <w:b w:val="0"/>
          <w:sz w:val="20"/>
        </w:rPr>
        <w:t>11.2 If the breach is not remedied within the specified period, the Lessor may terminate this Agreement by written notice and recover possession of the Premises.</w:t>
      </w:r>
    </w:p>
    <w:p>
      <w:r>
        <w:rPr>
          <w:b w:val="0"/>
          <w:sz w:val="20"/>
        </w:rPr>
        <w:t>11.3 Upon termination, the Lessee shall vacate the Premises and return possession to the Lessor in the same condition as received, allowing for fair wear and tear.</w:t>
      </w:r>
    </w:p>
    <w:p/>
    <w:p>
      <w:r>
        <w:rPr>
          <w:b/>
          <w:sz w:val="20"/>
        </w:rPr>
        <w:t>12. HOLDING OVER</w:t>
      </w:r>
    </w:p>
    <w:p>
      <w:r>
        <w:rPr>
          <w:b w:val="0"/>
          <w:sz w:val="20"/>
        </w:rPr>
        <w:t>If the Lessee remains in possession of the Premises after the expiration or termination of this Agreement with the consent of the Lessor, the Lessee shall be considered a monthly tenant at a rent equal to 150% of the last monthly rent payable.</w:t>
      </w:r>
    </w:p>
    <w:p/>
    <w:p>
      <w:r>
        <w:rPr>
          <w:b/>
          <w:sz w:val="20"/>
        </w:rPr>
        <w:t>13. INDEMNITY</w:t>
      </w:r>
    </w:p>
    <w:p>
      <w:r>
        <w:rPr>
          <w:b w:val="0"/>
          <w:sz w:val="20"/>
        </w:rPr>
        <w:t>The Lessee indemnifies and holds harmless the Lessor against all claims, losses, damages, costs, or expenses arising from the Lessee’s use of the Premises or any breach of this Agreement.</w:t>
      </w:r>
    </w:p>
    <w:p/>
    <w:p>
      <w:r>
        <w:rPr>
          <w:b/>
          <w:sz w:val="20"/>
        </w:rPr>
        <w:t>14. NOTICES</w:t>
      </w:r>
    </w:p>
    <w:p>
      <w:r>
        <w:rPr>
          <w:b w:val="0"/>
          <w:sz w:val="20"/>
        </w:rPr>
        <w:t>Any notice or communication given under this Agreement must be in writing and delivered personally, sent by prepaid mail, or email to the addresses specified in this Agreement or as otherwise notified in writing.</w:t>
      </w:r>
    </w:p>
    <w:p/>
    <w:p>
      <w:r>
        <w:rPr>
          <w:b/>
          <w:sz w:val="20"/>
        </w:rPr>
        <w:t>15. GOVERNING LAW</w:t>
      </w:r>
    </w:p>
    <w:p>
      <w:r>
        <w:rPr>
          <w:b w:val="0"/>
          <w:sz w:val="20"/>
        </w:rPr>
        <w:t>This Agreement shall be governed by and construed in accordance with the laws of the State or Territory of Australia in which the Premises are located.</w:t>
      </w:r>
    </w:p>
    <w:p/>
    <w:p>
      <w:r>
        <w:rPr>
          <w:b/>
          <w:sz w:val="20"/>
        </w:rPr>
        <w:t>16. ENTIRE AGREEMENT</w:t>
      </w:r>
    </w:p>
    <w:p>
      <w:r>
        <w:rPr>
          <w:b w:val="0"/>
          <w:sz w:val="20"/>
        </w:rPr>
        <w:t>This Agreement constitutes the entire agreement between the parties and supersedes all prior negotiations, understandings or agreements.</w:t>
      </w:r>
    </w:p>
    <w:p/>
    <w:p>
      <w:r>
        <w:rPr>
          <w:b/>
          <w:sz w:val="20"/>
        </w:rPr>
        <w:t>17. VARIATION</w:t>
      </w:r>
    </w:p>
    <w:p>
      <w:r>
        <w:rPr>
          <w:b w:val="0"/>
          <w:sz w:val="20"/>
        </w:rPr>
        <w:t>Any variation to this Agreement must be in writing and signed by both parties.</w:t>
      </w:r>
    </w:p>
    <w:p/>
    <w:p/>
    <w:p>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https://legaltemplates-au.com/commercial-lease-agreement/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mmercial-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