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COHABITATION AGREEMENT</w:t>
      </w:r>
    </w:p>
    <w:p/>
    <w:p>
      <w:r>
        <w:rPr>
          <w:b w:val="0"/>
          <w:sz w:val="20"/>
        </w:rPr>
        <w:t>This Cohabitation Agreement ("Agreement") is made between the parties listed below who have agreed to live together in a domestic and committed relationship. This Agreement sets out the terms and conditions agreed upon by the parties for their cohabitation arrangement, consistent with applicable laws of Australia.</w:t>
      </w:r>
    </w:p>
    <w:p/>
    <w:p/>
    <w:p>
      <w:r>
        <w:rPr>
          <w:b/>
          <w:sz w:val="22"/>
        </w:rPr>
        <w:t>PARTIES</w:t>
      </w:r>
    </w:p>
    <w:p>
      <w:r>
        <w:rPr>
          <w:b/>
          <w:sz w:val="20"/>
        </w:rPr>
        <w:t>Party 1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</w:t>
      </w:r>
    </w:p>
    <w:p/>
    <w:p>
      <w:r>
        <w:rPr>
          <w:b/>
          <w:sz w:val="20"/>
        </w:rPr>
        <w:t>Party 2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</w:t>
      </w:r>
    </w:p>
    <w:p/>
    <w:p/>
    <w:p>
      <w:r>
        <w:rPr>
          <w:b/>
          <w:sz w:val="22"/>
        </w:rPr>
        <w:t>RECITALS</w:t>
      </w:r>
    </w:p>
    <w:p>
      <w:r>
        <w:rPr>
          <w:b w:val="0"/>
          <w:sz w:val="20"/>
        </w:rPr>
        <w:t>WHEREAS, the Parties have decided to live together as a couple in a committed relationship without marrying;</w:t>
      </w:r>
    </w:p>
    <w:p>
      <w:r>
        <w:rPr>
          <w:b w:val="0"/>
          <w:sz w:val="20"/>
        </w:rPr>
        <w:t>AND WHEREAS, the Parties wish to set out their rights and responsibilities with regard to property, financial arrangements, and other matters during cohabitation and upon separation;</w:t>
      </w:r>
    </w:p>
    <w:p>
      <w:r>
        <w:rPr>
          <w:b w:val="0"/>
          <w:sz w:val="20"/>
        </w:rPr>
        <w:t>NOW, THEREFORE, in consideration of the mutual promises contained herein, the Parties agree as follows:</w:t>
      </w:r>
    </w:p>
    <w:p/>
    <w:p/>
    <w:p>
      <w:r>
        <w:rPr>
          <w:b/>
          <w:sz w:val="22"/>
        </w:rPr>
        <w:t>1. DEFINITIONS</w:t>
      </w:r>
    </w:p>
    <w:p>
      <w:r>
        <w:rPr>
          <w:b w:val="0"/>
          <w:sz w:val="20"/>
        </w:rPr>
        <w:t>1.1 "Property" means any real or personal property, including but not limited to land, buildings, vehicles, bank accounts, investments, and personal belongings, whether owned jointly or individually by the Parties.</w:t>
      </w:r>
    </w:p>
    <w:p>
      <w:r>
        <w:rPr>
          <w:b w:val="0"/>
          <w:sz w:val="20"/>
        </w:rPr>
        <w:t>1.2 "Separate Property" means property owned by a Party prior to the commencement of the cohabitation or acquired by that Party by gift or inheritance during cohabitation, unless otherwise agreed.</w:t>
      </w:r>
    </w:p>
    <w:p>
      <w:r>
        <w:rPr>
          <w:b w:val="0"/>
          <w:sz w:val="20"/>
        </w:rPr>
        <w:t>1.3 "Joint Property" means property acquired by the Parties during cohabitation and intended to be held jointly.</w:t>
      </w:r>
    </w:p>
    <w:p/>
    <w:p>
      <w:r>
        <w:rPr>
          <w:b/>
          <w:sz w:val="22"/>
        </w:rPr>
        <w:t>2. COHABITATION</w:t>
      </w:r>
    </w:p>
    <w:p>
      <w:r>
        <w:rPr>
          <w:b w:val="0"/>
          <w:sz w:val="20"/>
        </w:rPr>
        <w:t>2.1 The Parties agree to live together at: _________________________________.</w:t>
      </w:r>
    </w:p>
    <w:p>
      <w:r>
        <w:rPr>
          <w:b w:val="0"/>
          <w:sz w:val="20"/>
        </w:rPr>
        <w:t>2.2 The Parties shall share the household responsibilities, expenses, and maintenance of the shared residence in a manner mutually agreed upon.</w:t>
      </w:r>
    </w:p>
    <w:p>
      <w:r>
        <w:rPr>
          <w:b w:val="0"/>
          <w:sz w:val="20"/>
        </w:rPr>
        <w:t>2.3 Each Party agrees to communicate openly and honestly with the other about matters affecting their cohabitation.</w:t>
      </w:r>
    </w:p>
    <w:p/>
    <w:p>
      <w:r>
        <w:rPr>
          <w:b/>
          <w:sz w:val="22"/>
        </w:rPr>
        <w:t>3. FINANCIAL ARRANGEMENTS</w:t>
      </w:r>
    </w:p>
    <w:p>
      <w:r>
        <w:rPr>
          <w:b w:val="0"/>
          <w:sz w:val="20"/>
        </w:rPr>
        <w:t>3.1 Each Party shall retain control over their Separate Property and income unless expressly agreed otherwise in writing.</w:t>
      </w:r>
    </w:p>
    <w:p>
      <w:r>
        <w:rPr>
          <w:b w:val="0"/>
          <w:sz w:val="20"/>
        </w:rPr>
        <w:t>3.2 The Parties agree to share joint expenses, including but not limited to rent/mortgage, utilities, groceries, and other household costs, in the following proportions:</w:t>
      </w:r>
    </w:p>
    <w:p>
      <w:r>
        <w:rPr>
          <w:b w:val="0"/>
          <w:sz w:val="20"/>
        </w:rPr>
        <w:t xml:space="preserve">    Party 1: ____________________%</w:t>
      </w:r>
    </w:p>
    <w:p>
      <w:r>
        <w:rPr>
          <w:b w:val="0"/>
          <w:sz w:val="20"/>
        </w:rPr>
        <w:t xml:space="preserve">    Party 2: ____________________%</w:t>
      </w:r>
    </w:p>
    <w:p>
      <w:r>
        <w:rPr>
          <w:b w:val="0"/>
          <w:sz w:val="20"/>
        </w:rPr>
        <w:t>3.3 The Parties may maintain joint bank accounts for payment of shared expenses. Contributions and withdrawals shall be transparently recorded.</w:t>
      </w:r>
    </w:p>
    <w:p>
      <w:r>
        <w:rPr>
          <w:b w:val="0"/>
          <w:sz w:val="20"/>
        </w:rPr>
        <w:t>3.4 Neither Party shall be liable for the separate debts of the other unless expressly agreed in writing.</w:t>
      </w:r>
    </w:p>
    <w:p/>
    <w:p>
      <w:r>
        <w:rPr>
          <w:b/>
          <w:sz w:val="22"/>
        </w:rPr>
        <w:t>4. PROPERTY OWNERSHIP AND MANAGEMENT</w:t>
      </w:r>
    </w:p>
    <w:p>
      <w:r>
        <w:rPr>
          <w:b w:val="0"/>
          <w:sz w:val="20"/>
        </w:rPr>
        <w:t>4.1 Ownership of Separate Property shall remain with the owning Party, free from any claim by the other Party.</w:t>
      </w:r>
    </w:p>
    <w:p>
      <w:r>
        <w:rPr>
          <w:b w:val="0"/>
          <w:sz w:val="20"/>
        </w:rPr>
        <w:t>4.2 Joint Property shall be held by the Parties as tenants in common in the following shares:</w:t>
      </w:r>
    </w:p>
    <w:p>
      <w:r>
        <w:rPr>
          <w:b w:val="0"/>
          <w:sz w:val="20"/>
        </w:rPr>
        <w:t xml:space="preserve">    Party 1: ____________________%</w:t>
      </w:r>
    </w:p>
    <w:p>
      <w:r>
        <w:rPr>
          <w:b w:val="0"/>
          <w:sz w:val="20"/>
        </w:rPr>
        <w:t xml:space="preserve">    Party 2: ____________________%</w:t>
      </w:r>
    </w:p>
    <w:p>
      <w:r>
        <w:rPr>
          <w:b w:val="0"/>
          <w:sz w:val="20"/>
        </w:rPr>
        <w:t>4.3 The Parties agree to maintain accurate records of all property acquired during cohabitation, indicating ownership shares and relevant transactions.</w:t>
      </w:r>
    </w:p>
    <w:p>
      <w:r>
        <w:rPr>
          <w:b w:val="0"/>
          <w:sz w:val="20"/>
        </w:rPr>
        <w:t>4.4 Neither Party shall dispose of Joint Property without the prior written consent of the other Party.</w:t>
      </w:r>
    </w:p>
    <w:p/>
    <w:p>
      <w:r>
        <w:rPr>
          <w:b/>
          <w:sz w:val="22"/>
        </w:rPr>
        <w:t>5. PERSONAL POSSESSIONS AND GIFTS</w:t>
      </w:r>
    </w:p>
    <w:p>
      <w:r>
        <w:rPr>
          <w:b w:val="0"/>
          <w:sz w:val="20"/>
        </w:rPr>
        <w:t>5.1 Personal possessions brought into the relationship remain the separate property of the bringing Party.</w:t>
      </w:r>
    </w:p>
    <w:p>
      <w:r>
        <w:rPr>
          <w:b w:val="0"/>
          <w:sz w:val="20"/>
        </w:rPr>
        <w:t>5.2 Gifts given by one Party to the other during cohabitation shall be considered Separate Property of the receiving Party unless otherwise agreed.</w:t>
      </w:r>
    </w:p>
    <w:p/>
    <w:p>
      <w:r>
        <w:rPr>
          <w:b/>
          <w:sz w:val="22"/>
        </w:rPr>
        <w:t>6. DEBTS AND LIABILITIES</w:t>
      </w:r>
    </w:p>
    <w:p>
      <w:r>
        <w:rPr>
          <w:b w:val="0"/>
          <w:sz w:val="20"/>
        </w:rPr>
        <w:t>6.1 Debts incurred individually by a Party prior to or during cohabitation shall remain that Party's sole responsibility.</w:t>
      </w:r>
    </w:p>
    <w:p>
      <w:r>
        <w:rPr>
          <w:b w:val="0"/>
          <w:sz w:val="20"/>
        </w:rPr>
        <w:t>6.2 Joint debts incurred for the benefit of the Parties shall be the joint responsibility of both Parties in proportion to their agreement.</w:t>
      </w:r>
    </w:p>
    <w:p/>
    <w:p>
      <w:r>
        <w:rPr>
          <w:b/>
          <w:sz w:val="22"/>
        </w:rPr>
        <w:t>7. DISPUTE RESOLUTION</w:t>
      </w:r>
    </w:p>
    <w:p>
      <w:r>
        <w:rPr>
          <w:b w:val="0"/>
          <w:sz w:val="20"/>
        </w:rPr>
        <w:t>7.1 In the event of any dispute arising under this Agreement, the Parties agree to first attempt to resolve the matter through good faith negotiations.</w:t>
      </w:r>
    </w:p>
    <w:p>
      <w:r>
        <w:rPr>
          <w:b w:val="0"/>
          <w:sz w:val="20"/>
        </w:rPr>
        <w:t>7.2 If negotiation fails, the Parties agree to engage in mediation with a mutually agreed mediator prior to pursuing any court action.</w:t>
      </w:r>
    </w:p>
    <w:p>
      <w:r>
        <w:rPr>
          <w:b w:val="0"/>
          <w:sz w:val="20"/>
        </w:rPr>
        <w:t>7.3 This clause does not prevent either Party from seeking urgent interlocutory relief from a court if necessary.</w:t>
      </w:r>
    </w:p>
    <w:p/>
    <w:p>
      <w:r>
        <w:rPr>
          <w:b/>
          <w:sz w:val="22"/>
        </w:rPr>
        <w:t>8. TERMINATION AND SEPARATION</w:t>
      </w:r>
    </w:p>
    <w:p>
      <w:r>
        <w:rPr>
          <w:b w:val="0"/>
          <w:sz w:val="20"/>
        </w:rPr>
        <w:t>8.1 This Agreement shall continue in full force and effect until terminated by mutual written agreement of the Parties or upon legal separation or death.</w:t>
      </w:r>
    </w:p>
    <w:p>
      <w:r>
        <w:rPr>
          <w:b w:val="0"/>
          <w:sz w:val="20"/>
        </w:rPr>
        <w:t>8.2 Upon separation, the Parties agree to divide Joint Property and liabilities according to the agreed shares or as otherwise agreed in writing.</w:t>
      </w:r>
    </w:p>
    <w:p>
      <w:r>
        <w:rPr>
          <w:b w:val="0"/>
          <w:sz w:val="20"/>
        </w:rPr>
        <w:t>8.3 Neither Party shall be entitled to claim maintenance or support from the other under this Agreement, except as provided by law.</w:t>
      </w:r>
    </w:p>
    <w:p/>
    <w:p>
      <w:r>
        <w:rPr>
          <w:b/>
          <w:sz w:val="22"/>
        </w:rPr>
        <w:t>9. CONFIDENTIALITY</w:t>
      </w:r>
    </w:p>
    <w:p>
      <w:r>
        <w:rPr>
          <w:b w:val="0"/>
          <w:sz w:val="20"/>
        </w:rPr>
        <w:t>9.1 The Parties agree to keep the terms of this Agreement and any related matters confidential, except as required by law or with the prior written consent of both Parties.</w:t>
      </w:r>
    </w:p>
    <w:p/>
    <w:p>
      <w:r>
        <w:rPr>
          <w:b/>
          <w:sz w:val="22"/>
        </w:rPr>
        <w:t>10. LEGAL ADVICE AND INDEPENDENT CONSIDERATION</w:t>
      </w:r>
    </w:p>
    <w:p>
      <w:r>
        <w:rPr>
          <w:b w:val="0"/>
          <w:sz w:val="20"/>
        </w:rPr>
        <w:t>10.1 Each Party acknowledges that they have had the opportunity to seek independent legal advice prior to signing this Agreement.</w:t>
      </w:r>
    </w:p>
    <w:p>
      <w:r>
        <w:rPr>
          <w:b w:val="0"/>
          <w:sz w:val="20"/>
        </w:rPr>
        <w:t>10.2 Each Party confirms that they enter into this Agreement freely, voluntarily, and without duress or undue influence.</w:t>
      </w:r>
    </w:p>
    <w:p/>
    <w:p>
      <w:r>
        <w:rPr>
          <w:b/>
          <w:sz w:val="22"/>
        </w:rPr>
        <w:t>11. ENTIRE AGREEMENT</w:t>
      </w:r>
    </w:p>
    <w:p>
      <w:r>
        <w:rPr>
          <w:b w:val="0"/>
          <w:sz w:val="20"/>
        </w:rPr>
        <w:t>11.1 This Agreement constitutes the entire agreement between the Parties with respect to its subject matter and supersedes any prior agreements or understandings, whether oral or written.</w:t>
      </w:r>
    </w:p>
    <w:p>
      <w:r>
        <w:rPr>
          <w:b w:val="0"/>
          <w:sz w:val="20"/>
        </w:rPr>
        <w:t>11.2 Any amendment or variation to this Agreement must be in writing and signed by both Parties.</w:t>
      </w:r>
    </w:p>
    <w:p/>
    <w:p>
      <w:r>
        <w:rPr>
          <w:b/>
          <w:sz w:val="22"/>
        </w:rPr>
        <w:t>12. GOVERNING LAW</w:t>
      </w:r>
    </w:p>
    <w:p>
      <w:r>
        <w:rPr>
          <w:b w:val="0"/>
          <w:sz w:val="20"/>
        </w:rPr>
        <w:t>12.1 This Agreement shall be governed by and construed in accordance with the laws of the Commonwealth of Australia and the relevant State or Territory in which the Parties reside.</w:t>
      </w:r>
    </w:p>
    <w:p/>
    <w:p/>
    <w:p>
      <w:r>
        <w:rPr>
          <w:b w:val="0"/>
          <w:sz w:val="20"/>
        </w:rPr>
        <w:t>EXECUTED AS AN AGREEMENT by the Parties on the date of signing.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Full Name: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Full Name: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https://legaltemplates-au.com/cohabitation-agreement/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cohabitation-agreemen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